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1456" w14:textId="46AA6DAE" w:rsidR="00D12BB3" w:rsidRPr="007D0F6B" w:rsidRDefault="00D12BB3">
      <w:pPr>
        <w:jc w:val="center"/>
        <w:rPr>
          <w:b/>
          <w:sz w:val="28"/>
          <w:u w:val="single"/>
        </w:rPr>
      </w:pPr>
    </w:p>
    <w:p w14:paraId="7A4E8CB5" w14:textId="77777777" w:rsidR="008D18F9" w:rsidRPr="007D0F6B" w:rsidRDefault="008D18F9">
      <w:pPr>
        <w:jc w:val="center"/>
        <w:rPr>
          <w:b/>
          <w:sz w:val="28"/>
          <w:u w:val="single"/>
        </w:rPr>
      </w:pPr>
    </w:p>
    <w:p w14:paraId="395E2810" w14:textId="77777777" w:rsidR="00615103" w:rsidRPr="007D0F6B" w:rsidRDefault="00615103">
      <w:pPr>
        <w:jc w:val="center"/>
        <w:rPr>
          <w:b/>
          <w:sz w:val="36"/>
        </w:rPr>
      </w:pPr>
      <w:bookmarkStart w:id="0" w:name="_GoBack"/>
      <w:bookmarkEnd w:id="0"/>
      <w:r w:rsidRPr="007D0F6B">
        <w:rPr>
          <w:b/>
          <w:sz w:val="36"/>
        </w:rPr>
        <w:t>CONTRACT SCHEDULES</w:t>
      </w:r>
    </w:p>
    <w:p w14:paraId="6C33B48B" w14:textId="2A9E28CE" w:rsidR="00615103" w:rsidRPr="007D0F6B" w:rsidRDefault="00615103">
      <w:pPr>
        <w:jc w:val="center"/>
        <w:rPr>
          <w:b/>
          <w:sz w:val="28"/>
          <w:u w:val="single"/>
        </w:rPr>
      </w:pPr>
    </w:p>
    <w:p w14:paraId="10902FD2" w14:textId="77777777" w:rsidR="00DB22B9" w:rsidRPr="00AB1A8F" w:rsidRDefault="00DB22B9">
      <w:pPr>
        <w:jc w:val="center"/>
        <w:rPr>
          <w:b/>
          <w:bCs/>
          <w:sz w:val="28"/>
          <w:szCs w:val="28"/>
          <w:u w:val="single"/>
        </w:rPr>
      </w:pPr>
    </w:p>
    <w:p w14:paraId="16A22452" w14:textId="77777777" w:rsidR="00615103" w:rsidRPr="007D0F6B" w:rsidRDefault="00615103">
      <w:pPr>
        <w:jc w:val="center"/>
        <w:rPr>
          <w:b/>
          <w:sz w:val="28"/>
          <w:u w:val="single"/>
        </w:rPr>
      </w:pPr>
      <w:r w:rsidRPr="007D0F6B">
        <w:rPr>
          <w:b/>
          <w:sz w:val="28"/>
          <w:u w:val="single"/>
        </w:rPr>
        <w:t>CONTENT</w:t>
      </w:r>
    </w:p>
    <w:p w14:paraId="65581FF3" w14:textId="77777777" w:rsidR="00615103" w:rsidRPr="007D0F6B" w:rsidRDefault="00615103">
      <w:pPr>
        <w:jc w:val="both"/>
        <w:rPr>
          <w:sz w:val="28"/>
        </w:rPr>
      </w:pPr>
    </w:p>
    <w:p w14:paraId="00CE9608" w14:textId="77777777" w:rsidR="00615103" w:rsidRPr="007D0F6B" w:rsidRDefault="00615103">
      <w:pPr>
        <w:jc w:val="center"/>
        <w:rPr>
          <w:sz w:val="28"/>
        </w:rPr>
      </w:pPr>
    </w:p>
    <w:p w14:paraId="105E61D6" w14:textId="77777777" w:rsidR="00615103" w:rsidRPr="007D0F6B" w:rsidRDefault="00615103">
      <w:pPr>
        <w:jc w:val="both"/>
        <w:rPr>
          <w:sz w:val="28"/>
        </w:rPr>
      </w:pPr>
      <w:r w:rsidRPr="007D0F6B">
        <w:rPr>
          <w:sz w:val="28"/>
        </w:rPr>
        <w:t xml:space="preserve">    Schedules</w:t>
      </w:r>
      <w:r w:rsidRPr="007D0F6B">
        <w:rPr>
          <w:sz w:val="28"/>
        </w:rPr>
        <w:tab/>
      </w:r>
      <w:r w:rsidRPr="007D0F6B">
        <w:rPr>
          <w:sz w:val="28"/>
        </w:rPr>
        <w:tab/>
      </w:r>
      <w:r w:rsidR="004C4CF8" w:rsidRPr="007D0F6B">
        <w:rPr>
          <w:sz w:val="28"/>
          <w:lang w:val="en-US"/>
        </w:rPr>
        <w:t>  </w:t>
      </w:r>
      <w:proofErr w:type="gramStart"/>
      <w:r w:rsidRPr="007D0F6B">
        <w:rPr>
          <w:sz w:val="28"/>
        </w:rPr>
        <w:t xml:space="preserve">1 </w:t>
      </w:r>
      <w:r w:rsidR="004C4CF8" w:rsidRPr="007D0F6B">
        <w:rPr>
          <w:sz w:val="28"/>
          <w:lang w:val="en-US"/>
        </w:rPr>
        <w:t> </w:t>
      </w:r>
      <w:r w:rsidRPr="007D0F6B">
        <w:rPr>
          <w:sz w:val="28"/>
        </w:rPr>
        <w:t>-</w:t>
      </w:r>
      <w:proofErr w:type="gramEnd"/>
      <w:r w:rsidRPr="007D0F6B">
        <w:rPr>
          <w:sz w:val="28"/>
        </w:rPr>
        <w:tab/>
      </w:r>
      <w:r w:rsidR="00AF0634" w:rsidRPr="007D0F6B">
        <w:rPr>
          <w:sz w:val="28"/>
        </w:rPr>
        <w:t xml:space="preserve">Add-on </w:t>
      </w:r>
      <w:r w:rsidRPr="007D0F6B">
        <w:rPr>
          <w:sz w:val="28"/>
        </w:rPr>
        <w:t>Hardware</w:t>
      </w:r>
    </w:p>
    <w:p w14:paraId="0FDC19AD" w14:textId="77777777" w:rsidR="00615103" w:rsidRPr="007D0F6B" w:rsidRDefault="00615103">
      <w:pPr>
        <w:jc w:val="both"/>
        <w:rPr>
          <w:sz w:val="28"/>
        </w:rPr>
      </w:pPr>
    </w:p>
    <w:p w14:paraId="09D1B30B" w14:textId="77777777" w:rsidR="00615103" w:rsidRPr="007D0F6B" w:rsidRDefault="00615103">
      <w:pPr>
        <w:jc w:val="both"/>
        <w:rPr>
          <w:sz w:val="28"/>
        </w:rPr>
      </w:pPr>
      <w:r w:rsidRPr="007D0F6B">
        <w:rPr>
          <w:sz w:val="28"/>
        </w:rPr>
        <w:tab/>
      </w:r>
      <w:r w:rsidRPr="007D0F6B">
        <w:rPr>
          <w:sz w:val="28"/>
        </w:rPr>
        <w:tab/>
      </w:r>
      <w:r w:rsidRPr="007D0F6B">
        <w:rPr>
          <w:sz w:val="28"/>
        </w:rPr>
        <w:tab/>
      </w:r>
      <w:r w:rsidR="004C4CF8" w:rsidRPr="007D0F6B">
        <w:rPr>
          <w:sz w:val="28"/>
          <w:lang w:val="en-US"/>
        </w:rPr>
        <w:t>  </w:t>
      </w:r>
      <w:proofErr w:type="gramStart"/>
      <w:r w:rsidRPr="007D0F6B">
        <w:rPr>
          <w:sz w:val="28"/>
        </w:rPr>
        <w:t xml:space="preserve">2 </w:t>
      </w:r>
      <w:r w:rsidR="004C4CF8" w:rsidRPr="007D0F6B">
        <w:rPr>
          <w:sz w:val="28"/>
          <w:lang w:val="en-US"/>
        </w:rPr>
        <w:t> </w:t>
      </w:r>
      <w:r w:rsidRPr="007D0F6B">
        <w:rPr>
          <w:sz w:val="28"/>
        </w:rPr>
        <w:t>-</w:t>
      </w:r>
      <w:proofErr w:type="gramEnd"/>
      <w:r w:rsidRPr="007D0F6B">
        <w:rPr>
          <w:sz w:val="28"/>
        </w:rPr>
        <w:tab/>
      </w:r>
      <w:r w:rsidR="00AF0634" w:rsidRPr="007D0F6B">
        <w:rPr>
          <w:sz w:val="28"/>
        </w:rPr>
        <w:t xml:space="preserve">Add-on </w:t>
      </w:r>
      <w:r w:rsidRPr="007D0F6B">
        <w:rPr>
          <w:sz w:val="28"/>
        </w:rPr>
        <w:t>Software</w:t>
      </w:r>
    </w:p>
    <w:p w14:paraId="4CCE56C5" w14:textId="77777777" w:rsidR="00615103" w:rsidRPr="007D0F6B" w:rsidRDefault="00615103">
      <w:pPr>
        <w:jc w:val="both"/>
        <w:rPr>
          <w:sz w:val="28"/>
        </w:rPr>
      </w:pPr>
    </w:p>
    <w:p w14:paraId="22E39461" w14:textId="77777777" w:rsidR="00615103" w:rsidRPr="007D0F6B" w:rsidRDefault="00615103">
      <w:pPr>
        <w:jc w:val="both"/>
        <w:rPr>
          <w:sz w:val="28"/>
        </w:rPr>
      </w:pPr>
      <w:r w:rsidRPr="007D0F6B">
        <w:rPr>
          <w:sz w:val="28"/>
        </w:rPr>
        <w:tab/>
      </w:r>
      <w:r w:rsidRPr="007D0F6B">
        <w:rPr>
          <w:sz w:val="28"/>
        </w:rPr>
        <w:tab/>
      </w:r>
      <w:r w:rsidRPr="007D0F6B">
        <w:rPr>
          <w:sz w:val="28"/>
        </w:rPr>
        <w:tab/>
      </w:r>
      <w:r w:rsidR="004C4CF8" w:rsidRPr="007D0F6B">
        <w:rPr>
          <w:sz w:val="28"/>
          <w:lang w:val="en-US"/>
        </w:rPr>
        <w:t>  </w:t>
      </w:r>
      <w:proofErr w:type="gramStart"/>
      <w:r w:rsidR="00A95A87" w:rsidRPr="007D0F6B">
        <w:rPr>
          <w:sz w:val="28"/>
        </w:rPr>
        <w:t>3</w:t>
      </w:r>
      <w:r w:rsidRPr="007D0F6B">
        <w:rPr>
          <w:sz w:val="28"/>
        </w:rPr>
        <w:t xml:space="preserve"> </w:t>
      </w:r>
      <w:r w:rsidR="004C4CF8" w:rsidRPr="007D0F6B">
        <w:rPr>
          <w:sz w:val="28"/>
          <w:lang w:val="en-US"/>
        </w:rPr>
        <w:t> </w:t>
      </w:r>
      <w:r w:rsidRPr="007D0F6B">
        <w:rPr>
          <w:sz w:val="28"/>
        </w:rPr>
        <w:t>-</w:t>
      </w:r>
      <w:proofErr w:type="gramEnd"/>
      <w:r w:rsidRPr="007D0F6B">
        <w:rPr>
          <w:sz w:val="28"/>
        </w:rPr>
        <w:tab/>
        <w:t>Implementation Plan</w:t>
      </w:r>
    </w:p>
    <w:p w14:paraId="0FC01014" w14:textId="77777777" w:rsidR="00615103" w:rsidRPr="007D0F6B" w:rsidRDefault="00615103">
      <w:pPr>
        <w:jc w:val="both"/>
        <w:rPr>
          <w:sz w:val="28"/>
        </w:rPr>
      </w:pPr>
    </w:p>
    <w:p w14:paraId="563583A4" w14:textId="77777777" w:rsidR="00615103" w:rsidRPr="007D0F6B" w:rsidRDefault="00615103">
      <w:pPr>
        <w:jc w:val="both"/>
        <w:rPr>
          <w:sz w:val="28"/>
        </w:rPr>
      </w:pPr>
      <w:r w:rsidRPr="007D0F6B">
        <w:rPr>
          <w:sz w:val="28"/>
        </w:rPr>
        <w:tab/>
      </w:r>
      <w:r w:rsidRPr="007D0F6B">
        <w:rPr>
          <w:sz w:val="28"/>
        </w:rPr>
        <w:tab/>
      </w:r>
      <w:r w:rsidRPr="007D0F6B">
        <w:rPr>
          <w:sz w:val="28"/>
        </w:rPr>
        <w:tab/>
      </w:r>
      <w:r w:rsidR="004C4CF8" w:rsidRPr="007D0F6B">
        <w:rPr>
          <w:sz w:val="28"/>
          <w:lang w:val="en-US"/>
        </w:rPr>
        <w:t>  </w:t>
      </w:r>
      <w:r w:rsidR="00A95A87" w:rsidRPr="007D0F6B">
        <w:rPr>
          <w:sz w:val="28"/>
        </w:rPr>
        <w:t>4</w:t>
      </w:r>
      <w:r w:rsidRPr="007D0F6B">
        <w:rPr>
          <w:sz w:val="28"/>
        </w:rPr>
        <w:t xml:space="preserve"> </w:t>
      </w:r>
      <w:r w:rsidR="004C4CF8" w:rsidRPr="007D0F6B">
        <w:rPr>
          <w:sz w:val="28"/>
          <w:lang w:val="en-US"/>
        </w:rPr>
        <w:t> </w:t>
      </w:r>
      <w:r w:rsidRPr="007D0F6B">
        <w:rPr>
          <w:sz w:val="28"/>
        </w:rPr>
        <w:t>-</w:t>
      </w:r>
      <w:r w:rsidRPr="007D0F6B">
        <w:rPr>
          <w:sz w:val="28"/>
        </w:rPr>
        <w:tab/>
        <w:t xml:space="preserve">Location and </w:t>
      </w:r>
      <w:r w:rsidR="00A95A87" w:rsidRPr="007D0F6B">
        <w:rPr>
          <w:sz w:val="28"/>
        </w:rPr>
        <w:t>S</w:t>
      </w:r>
      <w:r w:rsidRPr="007D0F6B">
        <w:rPr>
          <w:sz w:val="28"/>
        </w:rPr>
        <w:t>it</w:t>
      </w:r>
      <w:r w:rsidR="00A95A87" w:rsidRPr="007D0F6B">
        <w:rPr>
          <w:sz w:val="28"/>
        </w:rPr>
        <w:t>e</w:t>
      </w:r>
      <w:r w:rsidRPr="007D0F6B">
        <w:rPr>
          <w:sz w:val="28"/>
        </w:rPr>
        <w:t xml:space="preserve"> Specifications</w:t>
      </w:r>
    </w:p>
    <w:p w14:paraId="5E080324" w14:textId="77777777" w:rsidR="00615103" w:rsidRPr="007D0F6B" w:rsidRDefault="00615103">
      <w:pPr>
        <w:jc w:val="both"/>
        <w:rPr>
          <w:sz w:val="28"/>
        </w:rPr>
      </w:pPr>
    </w:p>
    <w:p w14:paraId="746D70BD" w14:textId="77777777" w:rsidR="00615103" w:rsidRPr="007D0F6B" w:rsidRDefault="00615103">
      <w:pPr>
        <w:jc w:val="both"/>
        <w:rPr>
          <w:sz w:val="28"/>
        </w:rPr>
      </w:pPr>
      <w:r w:rsidRPr="007D0F6B">
        <w:rPr>
          <w:sz w:val="28"/>
        </w:rPr>
        <w:tab/>
      </w:r>
      <w:r w:rsidRPr="007D0F6B">
        <w:rPr>
          <w:sz w:val="28"/>
        </w:rPr>
        <w:tab/>
      </w:r>
      <w:r w:rsidRPr="007D0F6B">
        <w:rPr>
          <w:sz w:val="28"/>
        </w:rPr>
        <w:tab/>
      </w:r>
      <w:r w:rsidR="004C4CF8" w:rsidRPr="007D0F6B">
        <w:rPr>
          <w:sz w:val="28"/>
          <w:lang w:val="en-US"/>
        </w:rPr>
        <w:t>  </w:t>
      </w:r>
      <w:r w:rsidR="00A95A87" w:rsidRPr="007D0F6B">
        <w:rPr>
          <w:sz w:val="28"/>
        </w:rPr>
        <w:t>5</w:t>
      </w:r>
      <w:r w:rsidRPr="007D0F6B">
        <w:rPr>
          <w:sz w:val="28"/>
        </w:rPr>
        <w:t xml:space="preserve"> </w:t>
      </w:r>
      <w:r w:rsidR="004C4CF8" w:rsidRPr="007D0F6B">
        <w:rPr>
          <w:sz w:val="28"/>
          <w:lang w:val="en-US"/>
        </w:rPr>
        <w:t> </w:t>
      </w:r>
      <w:r w:rsidRPr="007D0F6B">
        <w:rPr>
          <w:sz w:val="28"/>
        </w:rPr>
        <w:t>-</w:t>
      </w:r>
      <w:r w:rsidRPr="007D0F6B">
        <w:rPr>
          <w:sz w:val="28"/>
        </w:rPr>
        <w:tab/>
        <w:t>Installation Tests</w:t>
      </w:r>
    </w:p>
    <w:p w14:paraId="258AFBBF" w14:textId="77777777" w:rsidR="00615103" w:rsidRPr="007D0F6B" w:rsidRDefault="00615103">
      <w:pPr>
        <w:jc w:val="both"/>
        <w:rPr>
          <w:sz w:val="28"/>
        </w:rPr>
      </w:pPr>
    </w:p>
    <w:p w14:paraId="5FE8963E" w14:textId="08BDD784" w:rsidR="00615103" w:rsidRPr="007D0F6B" w:rsidRDefault="00615103">
      <w:pPr>
        <w:jc w:val="both"/>
        <w:rPr>
          <w:sz w:val="28"/>
        </w:rPr>
      </w:pPr>
      <w:r w:rsidRPr="007D0F6B">
        <w:rPr>
          <w:sz w:val="28"/>
        </w:rPr>
        <w:tab/>
      </w:r>
      <w:r w:rsidRPr="007D0F6B">
        <w:rPr>
          <w:sz w:val="28"/>
        </w:rPr>
        <w:tab/>
      </w:r>
      <w:r w:rsidRPr="007D0F6B">
        <w:rPr>
          <w:sz w:val="28"/>
        </w:rPr>
        <w:tab/>
      </w:r>
      <w:r w:rsidR="00051A83" w:rsidRPr="00AB1A8F">
        <w:rPr>
          <w:sz w:val="28"/>
          <w:szCs w:val="28"/>
        </w:rPr>
        <w:t xml:space="preserve"> </w:t>
      </w:r>
      <w:r w:rsidR="004C4CF8" w:rsidRPr="007D0F6B">
        <w:rPr>
          <w:rFonts w:hint="eastAsia"/>
          <w:sz w:val="28"/>
        </w:rPr>
        <w:t> </w:t>
      </w:r>
      <w:r w:rsidR="00A95A87" w:rsidRPr="007D0F6B">
        <w:rPr>
          <w:sz w:val="28"/>
        </w:rPr>
        <w:t>6</w:t>
      </w:r>
      <w:r w:rsidR="004C4CF8" w:rsidRPr="007D0F6B">
        <w:rPr>
          <w:sz w:val="28"/>
        </w:rPr>
        <w:t xml:space="preserve">  </w:t>
      </w:r>
      <w:r w:rsidRPr="007D0F6B">
        <w:rPr>
          <w:sz w:val="28"/>
        </w:rPr>
        <w:t>-</w:t>
      </w:r>
      <w:r w:rsidRPr="007D0F6B">
        <w:rPr>
          <w:sz w:val="28"/>
        </w:rPr>
        <w:tab/>
        <w:t>Function Tests</w:t>
      </w:r>
    </w:p>
    <w:p w14:paraId="78D8A9C7" w14:textId="77777777" w:rsidR="00615103" w:rsidRPr="007D0F6B" w:rsidRDefault="00615103">
      <w:pPr>
        <w:jc w:val="both"/>
        <w:rPr>
          <w:sz w:val="28"/>
        </w:rPr>
      </w:pPr>
    </w:p>
    <w:p w14:paraId="2AF62EA8" w14:textId="0DED1055" w:rsidR="00615103" w:rsidRPr="007D0F6B" w:rsidRDefault="00615103">
      <w:pPr>
        <w:jc w:val="both"/>
        <w:rPr>
          <w:sz w:val="28"/>
        </w:rPr>
      </w:pPr>
      <w:r w:rsidRPr="007D0F6B">
        <w:rPr>
          <w:sz w:val="28"/>
        </w:rPr>
        <w:tab/>
      </w:r>
      <w:r w:rsidRPr="007D0F6B">
        <w:rPr>
          <w:sz w:val="28"/>
        </w:rPr>
        <w:tab/>
      </w:r>
      <w:r w:rsidRPr="007D0F6B">
        <w:rPr>
          <w:sz w:val="28"/>
        </w:rPr>
        <w:tab/>
      </w:r>
      <w:r w:rsidR="00051A83" w:rsidRPr="00AB1A8F">
        <w:rPr>
          <w:sz w:val="28"/>
          <w:szCs w:val="28"/>
        </w:rPr>
        <w:t xml:space="preserve"> </w:t>
      </w:r>
      <w:r w:rsidR="004C4CF8" w:rsidRPr="007D0F6B">
        <w:rPr>
          <w:rFonts w:hint="eastAsia"/>
          <w:sz w:val="28"/>
        </w:rPr>
        <w:t> </w:t>
      </w:r>
      <w:r w:rsidR="00A95A87" w:rsidRPr="007D0F6B">
        <w:rPr>
          <w:sz w:val="28"/>
        </w:rPr>
        <w:t xml:space="preserve">7 </w:t>
      </w:r>
      <w:r w:rsidR="004C4CF8" w:rsidRPr="007D0F6B">
        <w:rPr>
          <w:sz w:val="28"/>
        </w:rPr>
        <w:t> </w:t>
      </w:r>
      <w:r w:rsidRPr="007D0F6B">
        <w:rPr>
          <w:sz w:val="28"/>
        </w:rPr>
        <w:t>-</w:t>
      </w:r>
      <w:r w:rsidRPr="007D0F6B">
        <w:rPr>
          <w:sz w:val="28"/>
        </w:rPr>
        <w:tab/>
        <w:t>Reliability Tests</w:t>
      </w:r>
    </w:p>
    <w:p w14:paraId="4168A425" w14:textId="77777777" w:rsidR="00615103" w:rsidRPr="007D0F6B" w:rsidRDefault="00615103">
      <w:pPr>
        <w:jc w:val="both"/>
        <w:rPr>
          <w:sz w:val="28"/>
        </w:rPr>
      </w:pPr>
    </w:p>
    <w:p w14:paraId="666DF35C" w14:textId="77777777" w:rsidR="00615103" w:rsidRPr="007D0F6B" w:rsidRDefault="00615103">
      <w:pPr>
        <w:jc w:val="both"/>
        <w:rPr>
          <w:sz w:val="28"/>
        </w:rPr>
      </w:pPr>
      <w:r w:rsidRPr="007D0F6B">
        <w:rPr>
          <w:sz w:val="28"/>
        </w:rPr>
        <w:tab/>
      </w:r>
      <w:r w:rsidRPr="007D0F6B">
        <w:rPr>
          <w:sz w:val="28"/>
        </w:rPr>
        <w:tab/>
      </w:r>
      <w:r w:rsidRPr="007D0F6B">
        <w:rPr>
          <w:sz w:val="28"/>
        </w:rPr>
        <w:tab/>
      </w:r>
      <w:r w:rsidR="004C4CF8" w:rsidRPr="007D0F6B">
        <w:rPr>
          <w:sz w:val="28"/>
          <w:lang w:val="en-US"/>
        </w:rPr>
        <w:t>  </w:t>
      </w:r>
      <w:r w:rsidR="00A95A87" w:rsidRPr="007D0F6B">
        <w:rPr>
          <w:sz w:val="28"/>
        </w:rPr>
        <w:t xml:space="preserve">8 </w:t>
      </w:r>
      <w:r w:rsidR="004C4CF8" w:rsidRPr="007D0F6B">
        <w:rPr>
          <w:sz w:val="28"/>
          <w:lang w:val="en-US"/>
        </w:rPr>
        <w:t> </w:t>
      </w:r>
      <w:r w:rsidRPr="007D0F6B">
        <w:rPr>
          <w:sz w:val="28"/>
        </w:rPr>
        <w:t>-</w:t>
      </w:r>
      <w:r w:rsidRPr="007D0F6B">
        <w:rPr>
          <w:sz w:val="28"/>
        </w:rPr>
        <w:tab/>
        <w:t>Reliability Specifications</w:t>
      </w:r>
    </w:p>
    <w:p w14:paraId="231DFB0C" w14:textId="77777777" w:rsidR="00615103" w:rsidRPr="007D0F6B" w:rsidRDefault="00615103">
      <w:pPr>
        <w:jc w:val="both"/>
        <w:rPr>
          <w:sz w:val="28"/>
        </w:rPr>
      </w:pPr>
    </w:p>
    <w:p w14:paraId="5034C10B" w14:textId="77777777" w:rsidR="00615103" w:rsidRPr="007D0F6B" w:rsidRDefault="00615103">
      <w:pPr>
        <w:jc w:val="both"/>
        <w:rPr>
          <w:sz w:val="28"/>
        </w:rPr>
      </w:pPr>
      <w:r w:rsidRPr="007D0F6B">
        <w:rPr>
          <w:sz w:val="28"/>
        </w:rPr>
        <w:tab/>
      </w:r>
      <w:r w:rsidRPr="007D0F6B">
        <w:rPr>
          <w:sz w:val="28"/>
        </w:rPr>
        <w:tab/>
      </w:r>
      <w:r w:rsidRPr="007D0F6B">
        <w:rPr>
          <w:sz w:val="28"/>
        </w:rPr>
        <w:tab/>
      </w:r>
      <w:r w:rsidR="004C4CF8" w:rsidRPr="007D0F6B">
        <w:rPr>
          <w:sz w:val="28"/>
          <w:lang w:val="en-US"/>
        </w:rPr>
        <w:t>  </w:t>
      </w:r>
      <w:r w:rsidR="00A95A87" w:rsidRPr="007D0F6B">
        <w:rPr>
          <w:sz w:val="28"/>
        </w:rPr>
        <w:t xml:space="preserve">9 </w:t>
      </w:r>
      <w:r w:rsidR="004C4CF8" w:rsidRPr="007D0F6B">
        <w:rPr>
          <w:sz w:val="28"/>
          <w:lang w:val="en-US"/>
        </w:rPr>
        <w:t> </w:t>
      </w:r>
      <w:r w:rsidRPr="007D0F6B">
        <w:rPr>
          <w:sz w:val="28"/>
        </w:rPr>
        <w:t>-</w:t>
      </w:r>
      <w:r w:rsidRPr="007D0F6B">
        <w:rPr>
          <w:sz w:val="28"/>
        </w:rPr>
        <w:tab/>
      </w:r>
      <w:r w:rsidR="001701C1" w:rsidRPr="007D0F6B">
        <w:rPr>
          <w:sz w:val="28"/>
        </w:rPr>
        <w:t>Support</w:t>
      </w:r>
      <w:r w:rsidR="00680B40" w:rsidRPr="007D0F6B">
        <w:rPr>
          <w:sz w:val="28"/>
        </w:rPr>
        <w:t xml:space="preserve"> </w:t>
      </w:r>
      <w:r w:rsidRPr="007D0F6B">
        <w:rPr>
          <w:sz w:val="28"/>
        </w:rPr>
        <w:t>Services</w:t>
      </w:r>
    </w:p>
    <w:p w14:paraId="12DE99FE" w14:textId="77777777" w:rsidR="00615103" w:rsidRPr="007D0F6B" w:rsidRDefault="00615103">
      <w:pPr>
        <w:jc w:val="both"/>
        <w:rPr>
          <w:sz w:val="28"/>
        </w:rPr>
      </w:pPr>
    </w:p>
    <w:p w14:paraId="00C65455" w14:textId="77777777" w:rsidR="00615103" w:rsidRPr="007D0F6B" w:rsidRDefault="00615103">
      <w:pPr>
        <w:jc w:val="both"/>
        <w:rPr>
          <w:sz w:val="28"/>
        </w:rPr>
      </w:pPr>
      <w:r w:rsidRPr="007D0F6B">
        <w:rPr>
          <w:sz w:val="28"/>
        </w:rPr>
        <w:tab/>
      </w:r>
      <w:r w:rsidRPr="007D0F6B">
        <w:rPr>
          <w:sz w:val="28"/>
        </w:rPr>
        <w:tab/>
      </w:r>
      <w:r w:rsidRPr="007D0F6B">
        <w:rPr>
          <w:sz w:val="28"/>
        </w:rPr>
        <w:tab/>
      </w:r>
      <w:r w:rsidR="00A95A87" w:rsidRPr="007D0F6B">
        <w:rPr>
          <w:sz w:val="28"/>
        </w:rPr>
        <w:t xml:space="preserve">10 </w:t>
      </w:r>
      <w:r w:rsidR="004C4CF8" w:rsidRPr="007D0F6B">
        <w:rPr>
          <w:sz w:val="28"/>
          <w:lang w:val="en-US"/>
        </w:rPr>
        <w:t> </w:t>
      </w:r>
      <w:r w:rsidRPr="007D0F6B">
        <w:rPr>
          <w:sz w:val="28"/>
        </w:rPr>
        <w:t>-</w:t>
      </w:r>
      <w:r w:rsidRPr="007D0F6B">
        <w:rPr>
          <w:sz w:val="28"/>
        </w:rPr>
        <w:tab/>
        <w:t>Sub-contracts</w:t>
      </w:r>
    </w:p>
    <w:p w14:paraId="539DF70D" w14:textId="77777777" w:rsidR="00615103" w:rsidRPr="007D0F6B" w:rsidRDefault="00615103" w:rsidP="00A95A87">
      <w:pPr>
        <w:jc w:val="both"/>
        <w:rPr>
          <w:sz w:val="28"/>
        </w:rPr>
      </w:pPr>
    </w:p>
    <w:p w14:paraId="6E1B9413" w14:textId="77777777" w:rsidR="00615103" w:rsidRPr="007D0F6B" w:rsidRDefault="0016218C">
      <w:pPr>
        <w:jc w:val="both"/>
        <w:rPr>
          <w:sz w:val="28"/>
        </w:rPr>
      </w:pPr>
      <w:r w:rsidRPr="007D0F6B">
        <w:rPr>
          <w:sz w:val="28"/>
        </w:rPr>
        <w:tab/>
      </w:r>
      <w:r w:rsidRPr="007D0F6B">
        <w:rPr>
          <w:sz w:val="28"/>
        </w:rPr>
        <w:tab/>
      </w:r>
      <w:r w:rsidRPr="007D0F6B">
        <w:rPr>
          <w:sz w:val="28"/>
        </w:rPr>
        <w:tab/>
      </w:r>
      <w:r w:rsidR="00A95A87" w:rsidRPr="007D0F6B">
        <w:rPr>
          <w:sz w:val="28"/>
        </w:rPr>
        <w:t>1</w:t>
      </w:r>
      <w:r w:rsidR="009419AA" w:rsidRPr="007D0F6B">
        <w:rPr>
          <w:sz w:val="28"/>
        </w:rPr>
        <w:t>1</w:t>
      </w:r>
      <w:r w:rsidR="00A95A87" w:rsidRPr="007D0F6B">
        <w:rPr>
          <w:sz w:val="28"/>
        </w:rPr>
        <w:t xml:space="preserve"> </w:t>
      </w:r>
      <w:r w:rsidR="004C4CF8" w:rsidRPr="007D0F6B">
        <w:rPr>
          <w:sz w:val="28"/>
          <w:lang w:val="en-US"/>
        </w:rPr>
        <w:t> </w:t>
      </w:r>
      <w:r w:rsidR="00615103" w:rsidRPr="007D0F6B">
        <w:rPr>
          <w:sz w:val="28"/>
        </w:rPr>
        <w:t>-</w:t>
      </w:r>
      <w:r w:rsidR="00615103" w:rsidRPr="007D0F6B">
        <w:rPr>
          <w:sz w:val="28"/>
        </w:rPr>
        <w:tab/>
        <w:t>Maintenance Services</w:t>
      </w:r>
    </w:p>
    <w:p w14:paraId="330C86DA" w14:textId="77777777" w:rsidR="006A32CF" w:rsidRPr="007D0F6B" w:rsidRDefault="006A32CF">
      <w:pPr>
        <w:jc w:val="both"/>
        <w:rPr>
          <w:sz w:val="28"/>
        </w:rPr>
      </w:pPr>
    </w:p>
    <w:p w14:paraId="029E2D0B" w14:textId="066F45C3" w:rsidR="006A32CF" w:rsidRPr="007D0F6B" w:rsidRDefault="006A32CF" w:rsidP="006A32CF">
      <w:pPr>
        <w:jc w:val="both"/>
        <w:rPr>
          <w:sz w:val="28"/>
        </w:rPr>
      </w:pPr>
      <w:r w:rsidRPr="007D0F6B">
        <w:rPr>
          <w:sz w:val="28"/>
        </w:rPr>
        <w:tab/>
      </w:r>
      <w:r w:rsidRPr="007D0F6B">
        <w:rPr>
          <w:sz w:val="28"/>
        </w:rPr>
        <w:tab/>
      </w:r>
      <w:r w:rsidRPr="007D0F6B">
        <w:rPr>
          <w:sz w:val="28"/>
        </w:rPr>
        <w:tab/>
      </w:r>
      <w:r w:rsidR="00A95A87" w:rsidRPr="007D0F6B">
        <w:rPr>
          <w:sz w:val="28"/>
        </w:rPr>
        <w:t>1</w:t>
      </w:r>
      <w:r w:rsidR="009419AA" w:rsidRPr="007D0F6B">
        <w:rPr>
          <w:sz w:val="28"/>
        </w:rPr>
        <w:t>2</w:t>
      </w:r>
      <w:r w:rsidR="00A95A87" w:rsidRPr="007D0F6B">
        <w:rPr>
          <w:sz w:val="28"/>
        </w:rPr>
        <w:t xml:space="preserve"> </w:t>
      </w:r>
      <w:r w:rsidR="004C4CF8" w:rsidRPr="007D0F6B">
        <w:rPr>
          <w:sz w:val="28"/>
          <w:lang w:val="en-US"/>
        </w:rPr>
        <w:t> </w:t>
      </w:r>
      <w:r w:rsidRPr="007D0F6B">
        <w:rPr>
          <w:sz w:val="28"/>
        </w:rPr>
        <w:t>-</w:t>
      </w:r>
      <w:r w:rsidRPr="007D0F6B">
        <w:rPr>
          <w:sz w:val="28"/>
        </w:rPr>
        <w:tab/>
        <w:t>Trade-in of Used Computer Equipment</w:t>
      </w:r>
    </w:p>
    <w:p w14:paraId="75D3FE10" w14:textId="77777777" w:rsidR="00FE3B05" w:rsidRPr="007D0F6B" w:rsidRDefault="00FE3B05" w:rsidP="006A32CF">
      <w:pPr>
        <w:jc w:val="both"/>
        <w:rPr>
          <w:sz w:val="28"/>
        </w:rPr>
      </w:pPr>
    </w:p>
    <w:p w14:paraId="14EBBBFC" w14:textId="4C84F63E" w:rsidR="00C81360" w:rsidRPr="007B0A3D" w:rsidRDefault="00C81360" w:rsidP="00255865">
      <w:pPr>
        <w:jc w:val="both"/>
        <w:rPr>
          <w:sz w:val="28"/>
          <w:szCs w:val="28"/>
        </w:rPr>
      </w:pPr>
      <w:r w:rsidRPr="007B0A3D">
        <w:rPr>
          <w:sz w:val="28"/>
          <w:szCs w:val="28"/>
        </w:rPr>
        <w:tab/>
      </w:r>
      <w:r w:rsidRPr="007B0A3D">
        <w:rPr>
          <w:sz w:val="28"/>
          <w:szCs w:val="28"/>
        </w:rPr>
        <w:tab/>
      </w:r>
      <w:r w:rsidRPr="007B0A3D">
        <w:rPr>
          <w:sz w:val="28"/>
          <w:szCs w:val="28"/>
        </w:rPr>
        <w:tab/>
      </w:r>
    </w:p>
    <w:p w14:paraId="32976F17" w14:textId="77777777" w:rsidR="00C81360" w:rsidRPr="007B0A3D" w:rsidRDefault="00C81360" w:rsidP="00C81360">
      <w:pPr>
        <w:jc w:val="both"/>
        <w:rPr>
          <w:sz w:val="28"/>
          <w:szCs w:val="28"/>
        </w:rPr>
      </w:pPr>
    </w:p>
    <w:p w14:paraId="68C26EE1" w14:textId="53C0D740" w:rsidR="00B5615D" w:rsidRPr="00AB1A8F" w:rsidRDefault="00827F6E" w:rsidP="00827F6E">
      <w:pPr>
        <w:pStyle w:val="Body"/>
        <w:ind w:left="826" w:hangingChars="295" w:hanging="826"/>
        <w:rPr>
          <w:sz w:val="28"/>
          <w:szCs w:val="28"/>
        </w:rPr>
      </w:pPr>
      <w:r w:rsidRPr="007D0F6B">
        <w:rPr>
          <w:sz w:val="28"/>
        </w:rPr>
        <w:t xml:space="preserve">Note: </w:t>
      </w:r>
    </w:p>
    <w:p w14:paraId="481DA921" w14:textId="77777777" w:rsidR="00B5615D" w:rsidRPr="00AB1A8F" w:rsidRDefault="00B5615D" w:rsidP="00827F6E">
      <w:pPr>
        <w:pStyle w:val="Body"/>
        <w:ind w:left="826" w:hangingChars="295" w:hanging="826"/>
        <w:rPr>
          <w:sz w:val="28"/>
          <w:szCs w:val="28"/>
        </w:rPr>
      </w:pPr>
    </w:p>
    <w:p w14:paraId="18D366E3" w14:textId="4D3908FD" w:rsidR="00615103" w:rsidRPr="007D0F6B" w:rsidRDefault="00462CF5" w:rsidP="006D7A33">
      <w:pPr>
        <w:pStyle w:val="Body"/>
        <w:numPr>
          <w:ilvl w:val="0"/>
          <w:numId w:val="9"/>
        </w:numPr>
        <w:rPr>
          <w:sz w:val="28"/>
        </w:rPr>
      </w:pPr>
      <w:r>
        <w:rPr>
          <w:sz w:val="28"/>
        </w:rPr>
        <w:t>All proposals completed</w:t>
      </w:r>
      <w:r w:rsidR="00827F6E" w:rsidRPr="007D0F6B">
        <w:rPr>
          <w:sz w:val="28"/>
        </w:rPr>
        <w:t xml:space="preserve"> in the</w:t>
      </w:r>
      <w:r>
        <w:rPr>
          <w:sz w:val="28"/>
        </w:rPr>
        <w:t>se Schedules</w:t>
      </w:r>
      <w:r w:rsidR="00827F6E" w:rsidRPr="007D0F6B">
        <w:rPr>
          <w:sz w:val="28"/>
        </w:rPr>
        <w:t xml:space="preserve">, once accepted by the Government, will form part of the </w:t>
      </w:r>
      <w:r>
        <w:rPr>
          <w:sz w:val="28"/>
        </w:rPr>
        <w:t>Contract</w:t>
      </w:r>
      <w:r w:rsidR="00827F6E" w:rsidRPr="007D0F6B">
        <w:rPr>
          <w:sz w:val="28"/>
        </w:rPr>
        <w:t>, subject to such modifications as may be agreed by the Government and the Contractor.</w:t>
      </w:r>
    </w:p>
    <w:p w14:paraId="344292FC" w14:textId="57433596" w:rsidR="00051A83" w:rsidRPr="00AB1A8F" w:rsidRDefault="00051A83" w:rsidP="00827F6E">
      <w:pPr>
        <w:pStyle w:val="Body"/>
        <w:ind w:left="826" w:hangingChars="295" w:hanging="826"/>
        <w:rPr>
          <w:sz w:val="28"/>
          <w:szCs w:val="28"/>
        </w:rPr>
      </w:pPr>
    </w:p>
    <w:p w14:paraId="486B8D77" w14:textId="77777777" w:rsidR="00C248CD" w:rsidRPr="007D0F6B" w:rsidRDefault="00C248CD" w:rsidP="007D0F6B">
      <w:pPr>
        <w:pStyle w:val="Body"/>
        <w:ind w:left="826" w:hangingChars="295" w:hanging="826"/>
        <w:rPr>
          <w:sz w:val="28"/>
        </w:rPr>
        <w:sectPr w:rsidR="00C248CD" w:rsidRPr="007D0F6B" w:rsidSect="00495127">
          <w:headerReference w:type="default" r:id="rId8"/>
          <w:footerReference w:type="default" r:id="rId9"/>
          <w:type w:val="oddPage"/>
          <w:pgSz w:w="11907" w:h="16840" w:code="9"/>
          <w:pgMar w:top="1134" w:right="1418" w:bottom="1134" w:left="1418" w:header="567" w:footer="454" w:gutter="0"/>
          <w:cols w:space="425"/>
          <w:docGrid w:linePitch="299"/>
        </w:sectPr>
      </w:pPr>
    </w:p>
    <w:p w14:paraId="18F7CE0C" w14:textId="3C238780" w:rsidR="00615103" w:rsidRPr="007D0F6B" w:rsidRDefault="00615103">
      <w:pPr>
        <w:pStyle w:val="Body"/>
        <w:ind w:left="0"/>
        <w:jc w:val="center"/>
        <w:rPr>
          <w:b/>
          <w:sz w:val="28"/>
          <w:u w:val="single"/>
        </w:rPr>
      </w:pPr>
      <w:r w:rsidRPr="007D0F6B">
        <w:rPr>
          <w:b/>
          <w:sz w:val="28"/>
          <w:u w:val="single"/>
        </w:rPr>
        <w:lastRenderedPageBreak/>
        <w:t xml:space="preserve">Schedule 1 </w:t>
      </w:r>
      <w:r w:rsidR="00611609" w:rsidRPr="007D0F6B">
        <w:rPr>
          <w:b/>
          <w:sz w:val="28"/>
          <w:u w:val="single"/>
        </w:rPr>
        <w:t>–</w:t>
      </w:r>
      <w:r w:rsidRPr="007D0F6B">
        <w:rPr>
          <w:b/>
          <w:sz w:val="28"/>
          <w:u w:val="single"/>
        </w:rPr>
        <w:t xml:space="preserve"> </w:t>
      </w:r>
      <w:r w:rsidR="00224C0D" w:rsidRPr="007D0F6B">
        <w:rPr>
          <w:b/>
          <w:sz w:val="28"/>
          <w:u w:val="single"/>
        </w:rPr>
        <w:t xml:space="preserve">Add-on </w:t>
      </w:r>
      <w:r w:rsidRPr="007D0F6B">
        <w:rPr>
          <w:b/>
          <w:sz w:val="28"/>
          <w:u w:val="single"/>
        </w:rPr>
        <w:t>Hardware</w:t>
      </w:r>
    </w:p>
    <w:p w14:paraId="1320888E" w14:textId="4B0B4954" w:rsidR="007B1309" w:rsidRDefault="007B1309">
      <w:pPr>
        <w:pStyle w:val="Body"/>
        <w:ind w:left="0"/>
        <w:jc w:val="center"/>
        <w:rPr>
          <w:b/>
          <w:bCs/>
          <w:sz w:val="28"/>
          <w:szCs w:val="28"/>
          <w:u w:val="single"/>
        </w:rPr>
      </w:pPr>
    </w:p>
    <w:p w14:paraId="0B0901A5" w14:textId="77777777" w:rsidR="001252CB" w:rsidRPr="00AB1A8F" w:rsidRDefault="001252CB">
      <w:pPr>
        <w:pStyle w:val="Body"/>
        <w:ind w:left="0"/>
        <w:jc w:val="center"/>
        <w:rPr>
          <w:b/>
          <w:bCs/>
          <w:sz w:val="28"/>
          <w:szCs w:val="28"/>
          <w:u w:val="single"/>
        </w:rPr>
      </w:pPr>
    </w:p>
    <w:p w14:paraId="75A861AC" w14:textId="77777777" w:rsidR="00997128" w:rsidRPr="007D0F6B" w:rsidRDefault="00615103" w:rsidP="007D0F6B">
      <w:pPr>
        <w:ind w:left="860" w:hanging="860"/>
        <w:jc w:val="both"/>
        <w:rPr>
          <w:sz w:val="28"/>
        </w:rPr>
      </w:pPr>
      <w:r w:rsidRPr="007D0F6B">
        <w:rPr>
          <w:sz w:val="28"/>
        </w:rPr>
        <w:t>1.1</w:t>
      </w:r>
      <w:r w:rsidRPr="007D0F6B">
        <w:rPr>
          <w:sz w:val="28"/>
        </w:rPr>
        <w:tab/>
        <w:t xml:space="preserve">Add-on Hardware </w:t>
      </w:r>
    </w:p>
    <w:p w14:paraId="57B7FB7B" w14:textId="77777777" w:rsidR="008D2855" w:rsidRPr="007D0F6B" w:rsidRDefault="008D2855" w:rsidP="00F513DD">
      <w:pPr>
        <w:pStyle w:val="Body"/>
        <w:rPr>
          <w:sz w:val="28"/>
          <w:lang w:val="en-US"/>
        </w:rPr>
      </w:pPr>
    </w:p>
    <w:p w14:paraId="483786CF" w14:textId="080245C5" w:rsidR="003A2931" w:rsidRPr="00DA5358" w:rsidRDefault="001C134E" w:rsidP="00DA5358">
      <w:pPr>
        <w:pStyle w:val="Body"/>
        <w:ind w:left="851"/>
        <w:rPr>
          <w:sz w:val="28"/>
          <w:lang w:val="en-US"/>
        </w:rPr>
      </w:pPr>
      <w:r>
        <w:rPr>
          <w:sz w:val="28"/>
          <w:szCs w:val="28"/>
          <w:lang w:val="en-US" w:eastAsia="zh-HK"/>
        </w:rPr>
        <w:t>Bidders</w:t>
      </w:r>
      <w:r w:rsidR="003A2931" w:rsidRPr="00DA5358">
        <w:rPr>
          <w:sz w:val="28"/>
          <w:lang w:val="en-US"/>
        </w:rPr>
        <w:t xml:space="preserve"> shall provide details of </w:t>
      </w:r>
      <w:r w:rsidR="00664FFD">
        <w:rPr>
          <w:sz w:val="28"/>
          <w:lang w:val="en-US"/>
        </w:rPr>
        <w:t xml:space="preserve">each of </w:t>
      </w:r>
      <w:r w:rsidR="003A2931" w:rsidRPr="00DA5358">
        <w:rPr>
          <w:sz w:val="28"/>
          <w:lang w:val="en-US"/>
        </w:rPr>
        <w:t>the proposed Add-on Hardware below</w:t>
      </w:r>
      <w:r w:rsidR="00530375" w:rsidRPr="00DA5358">
        <w:rPr>
          <w:sz w:val="28"/>
          <w:lang w:val="en-US"/>
        </w:rPr>
        <w:t>:</w:t>
      </w:r>
    </w:p>
    <w:p w14:paraId="2FD0B553" w14:textId="2F7D5AB4" w:rsidR="00216DED" w:rsidRPr="00216DED" w:rsidRDefault="00216DED" w:rsidP="008D2855">
      <w:pPr>
        <w:pStyle w:val="Body"/>
        <w:rPr>
          <w:sz w:val="28"/>
          <w:lang w:val="en-US"/>
        </w:rPr>
      </w:pPr>
    </w:p>
    <w:tbl>
      <w:tblPr>
        <w:tblW w:w="13892" w:type="dxa"/>
        <w:tblInd w:w="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59"/>
        <w:gridCol w:w="1843"/>
        <w:gridCol w:w="992"/>
        <w:gridCol w:w="1560"/>
        <w:gridCol w:w="1559"/>
        <w:gridCol w:w="1276"/>
        <w:gridCol w:w="1134"/>
        <w:gridCol w:w="1134"/>
        <w:gridCol w:w="1559"/>
        <w:gridCol w:w="1276"/>
      </w:tblGrid>
      <w:tr w:rsidR="00963B08" w:rsidRPr="001F7769" w14:paraId="2146CBEB" w14:textId="4B8C029B" w:rsidTr="00DA5358">
        <w:trPr>
          <w:cantSplit/>
          <w:trHeight w:val="1779"/>
        </w:trPr>
        <w:tc>
          <w:tcPr>
            <w:tcW w:w="1559" w:type="dxa"/>
            <w:tcBorders>
              <w:top w:val="single" w:sz="4" w:space="0" w:color="auto"/>
              <w:left w:val="single" w:sz="4" w:space="0" w:color="auto"/>
              <w:bottom w:val="nil"/>
              <w:right w:val="single" w:sz="4" w:space="0" w:color="auto"/>
            </w:tcBorders>
          </w:tcPr>
          <w:p w14:paraId="492F455B" w14:textId="77777777" w:rsidR="00963B08" w:rsidRPr="00AB1A8F" w:rsidRDefault="00963B08" w:rsidP="003A2931">
            <w:pPr>
              <w:spacing w:before="120" w:after="120"/>
              <w:jc w:val="center"/>
              <w:rPr>
                <w:sz w:val="24"/>
                <w:lang w:val="en-US"/>
              </w:rPr>
            </w:pPr>
            <w:r w:rsidRPr="00DA5358">
              <w:rPr>
                <w:sz w:val="24"/>
                <w:lang w:val="en-US"/>
              </w:rPr>
              <w:t>Requirement Number</w:t>
            </w:r>
          </w:p>
          <w:p w14:paraId="729F6C5E" w14:textId="731DA2BD" w:rsidR="00963B08" w:rsidRPr="00714FEE" w:rsidRDefault="00963B08" w:rsidP="003A2931">
            <w:pPr>
              <w:spacing w:before="120" w:after="120"/>
              <w:jc w:val="center"/>
              <w:rPr>
                <w:lang w:val="en-US"/>
              </w:rPr>
            </w:pPr>
          </w:p>
        </w:tc>
        <w:tc>
          <w:tcPr>
            <w:tcW w:w="1843" w:type="dxa"/>
            <w:tcBorders>
              <w:top w:val="single" w:sz="4" w:space="0" w:color="auto"/>
              <w:left w:val="single" w:sz="4" w:space="0" w:color="auto"/>
              <w:bottom w:val="nil"/>
              <w:right w:val="single" w:sz="4" w:space="0" w:color="auto"/>
            </w:tcBorders>
          </w:tcPr>
          <w:p w14:paraId="3F81BF61" w14:textId="52F91FF9" w:rsidR="00963B08" w:rsidRPr="00DA5358" w:rsidRDefault="00963B08" w:rsidP="003A2931">
            <w:pPr>
              <w:spacing w:before="120" w:after="120"/>
              <w:jc w:val="center"/>
              <w:rPr>
                <w:sz w:val="24"/>
              </w:rPr>
            </w:pPr>
            <w:r w:rsidRPr="00A72896">
              <w:rPr>
                <w:sz w:val="24"/>
              </w:rPr>
              <w:t xml:space="preserve">Product </w:t>
            </w:r>
            <w:r w:rsidRPr="00A72896">
              <w:rPr>
                <w:sz w:val="24"/>
                <w:lang w:val="en-US"/>
              </w:rPr>
              <w:t>Description</w:t>
            </w:r>
          </w:p>
        </w:tc>
        <w:tc>
          <w:tcPr>
            <w:tcW w:w="992" w:type="dxa"/>
            <w:tcBorders>
              <w:top w:val="single" w:sz="4" w:space="0" w:color="auto"/>
              <w:left w:val="single" w:sz="4" w:space="0" w:color="auto"/>
              <w:bottom w:val="nil"/>
              <w:right w:val="single" w:sz="4" w:space="0" w:color="auto"/>
            </w:tcBorders>
          </w:tcPr>
          <w:p w14:paraId="6F97CDCB" w14:textId="242EAA12" w:rsidR="00963B08" w:rsidRPr="00DA5358" w:rsidRDefault="00963B08" w:rsidP="003A2931">
            <w:pPr>
              <w:spacing w:before="120" w:after="120"/>
              <w:jc w:val="center"/>
              <w:rPr>
                <w:sz w:val="24"/>
                <w:lang w:val="en-US"/>
              </w:rPr>
            </w:pPr>
            <w:r w:rsidRPr="00A72896">
              <w:rPr>
                <w:sz w:val="24"/>
              </w:rPr>
              <w:t>Model / Feature No.</w:t>
            </w:r>
          </w:p>
        </w:tc>
        <w:tc>
          <w:tcPr>
            <w:tcW w:w="1560" w:type="dxa"/>
            <w:tcBorders>
              <w:top w:val="single" w:sz="4" w:space="0" w:color="auto"/>
              <w:left w:val="single" w:sz="4" w:space="0" w:color="auto"/>
              <w:bottom w:val="nil"/>
              <w:right w:val="single" w:sz="4" w:space="0" w:color="auto"/>
            </w:tcBorders>
          </w:tcPr>
          <w:p w14:paraId="2DBED19E" w14:textId="77777777" w:rsidR="00963B08" w:rsidRPr="00DA5358" w:rsidRDefault="00963B08" w:rsidP="003A2931">
            <w:pPr>
              <w:spacing w:before="120" w:after="120"/>
              <w:jc w:val="center"/>
              <w:rPr>
                <w:sz w:val="24"/>
                <w:lang w:val="en-US"/>
              </w:rPr>
            </w:pPr>
            <w:r w:rsidRPr="00DA5358">
              <w:rPr>
                <w:sz w:val="24"/>
                <w:lang w:val="en-US"/>
              </w:rPr>
              <w:t>Manufacturer</w:t>
            </w:r>
          </w:p>
        </w:tc>
        <w:tc>
          <w:tcPr>
            <w:tcW w:w="1559" w:type="dxa"/>
            <w:tcBorders>
              <w:top w:val="single" w:sz="4" w:space="0" w:color="auto"/>
              <w:left w:val="single" w:sz="4" w:space="0" w:color="auto"/>
              <w:bottom w:val="nil"/>
              <w:right w:val="single" w:sz="4" w:space="0" w:color="auto"/>
            </w:tcBorders>
          </w:tcPr>
          <w:p w14:paraId="0C7C7165" w14:textId="72EE7570" w:rsidR="00963B08" w:rsidRPr="00DA5358" w:rsidRDefault="00963B08" w:rsidP="003A2931">
            <w:pPr>
              <w:spacing w:before="120" w:after="120"/>
              <w:jc w:val="center"/>
              <w:rPr>
                <w:sz w:val="24"/>
              </w:rPr>
            </w:pPr>
            <w:r w:rsidRPr="00DA5358">
              <w:rPr>
                <w:sz w:val="24"/>
              </w:rPr>
              <w:t>Place of Manufacture</w:t>
            </w:r>
            <w:r w:rsidR="00664FFD">
              <w:rPr>
                <w:sz w:val="24"/>
              </w:rPr>
              <w:t xml:space="preserve"> /Place of Origin</w:t>
            </w:r>
          </w:p>
        </w:tc>
        <w:tc>
          <w:tcPr>
            <w:tcW w:w="1276" w:type="dxa"/>
            <w:tcBorders>
              <w:top w:val="single" w:sz="4" w:space="0" w:color="auto"/>
              <w:left w:val="single" w:sz="4" w:space="0" w:color="auto"/>
              <w:bottom w:val="nil"/>
              <w:right w:val="single" w:sz="4" w:space="0" w:color="auto"/>
            </w:tcBorders>
          </w:tcPr>
          <w:p w14:paraId="1D16DEC0" w14:textId="15D3B184" w:rsidR="00963B08" w:rsidRPr="00DA5358" w:rsidRDefault="00963B08" w:rsidP="00530375">
            <w:pPr>
              <w:spacing w:before="120" w:after="120"/>
              <w:jc w:val="center"/>
              <w:rPr>
                <w:sz w:val="24"/>
              </w:rPr>
            </w:pPr>
            <w:r w:rsidRPr="00DA5358">
              <w:rPr>
                <w:sz w:val="24"/>
              </w:rPr>
              <w:t>Quantity</w:t>
            </w:r>
          </w:p>
          <w:p w14:paraId="116C21ED" w14:textId="3C1A2165" w:rsidR="00963B08" w:rsidRPr="00DA5358" w:rsidRDefault="00963B08" w:rsidP="003A2931">
            <w:pPr>
              <w:spacing w:before="120" w:after="120"/>
              <w:ind w:leftChars="-49" w:left="-108" w:rightChars="-49" w:right="-108"/>
              <w:jc w:val="center"/>
              <w:rPr>
                <w:sz w:val="24"/>
              </w:rPr>
            </w:pPr>
          </w:p>
        </w:tc>
        <w:tc>
          <w:tcPr>
            <w:tcW w:w="1134" w:type="dxa"/>
            <w:tcBorders>
              <w:top w:val="single" w:sz="4" w:space="0" w:color="auto"/>
              <w:left w:val="single" w:sz="4" w:space="0" w:color="auto"/>
              <w:bottom w:val="nil"/>
              <w:right w:val="single" w:sz="4" w:space="0" w:color="auto"/>
            </w:tcBorders>
          </w:tcPr>
          <w:p w14:paraId="4C237B90" w14:textId="0059B87C" w:rsidR="00963B08" w:rsidRDefault="00963B08" w:rsidP="002F58C1">
            <w:pPr>
              <w:spacing w:before="120" w:after="120"/>
              <w:jc w:val="center"/>
              <w:rPr>
                <w:sz w:val="24"/>
                <w:szCs w:val="24"/>
              </w:rPr>
            </w:pPr>
            <w:r w:rsidRPr="00DA5358">
              <w:rPr>
                <w:sz w:val="24"/>
              </w:rPr>
              <w:t>Unit Purchase Price</w:t>
            </w:r>
          </w:p>
          <w:p w14:paraId="46F3C77A" w14:textId="754DC774" w:rsidR="00963B08" w:rsidRPr="00DA5358" w:rsidRDefault="00963B08" w:rsidP="00865027">
            <w:pPr>
              <w:spacing w:before="120" w:after="120"/>
              <w:jc w:val="center"/>
              <w:rPr>
                <w:sz w:val="24"/>
              </w:rPr>
            </w:pPr>
            <w:r w:rsidRPr="00DA5358">
              <w:rPr>
                <w:sz w:val="24"/>
              </w:rPr>
              <w:t>(HK$)</w:t>
            </w:r>
            <w:r w:rsidRPr="00AB1A8F">
              <w:rPr>
                <w:sz w:val="24"/>
                <w:szCs w:val="24"/>
                <w:vertAlign w:val="superscript"/>
              </w:rPr>
              <w:t xml:space="preserve"> </w:t>
            </w:r>
            <w:r w:rsidRPr="00AB1A8F">
              <w:rPr>
                <w:b/>
                <w:sz w:val="24"/>
                <w:szCs w:val="24"/>
              </w:rPr>
              <w:t xml:space="preserve"> </w:t>
            </w:r>
          </w:p>
        </w:tc>
        <w:tc>
          <w:tcPr>
            <w:tcW w:w="1134" w:type="dxa"/>
            <w:tcBorders>
              <w:top w:val="single" w:sz="4" w:space="0" w:color="auto"/>
              <w:left w:val="single" w:sz="4" w:space="0" w:color="auto"/>
              <w:bottom w:val="nil"/>
              <w:right w:val="single" w:sz="4" w:space="0" w:color="auto"/>
            </w:tcBorders>
          </w:tcPr>
          <w:p w14:paraId="11386F1C" w14:textId="3BE2223E" w:rsidR="00963B08" w:rsidRPr="00DA5358" w:rsidRDefault="00963B08" w:rsidP="003A2931">
            <w:pPr>
              <w:spacing w:before="120" w:after="120"/>
              <w:jc w:val="center"/>
              <w:rPr>
                <w:sz w:val="24"/>
                <w:lang w:val="en-US"/>
              </w:rPr>
            </w:pPr>
            <w:r w:rsidRPr="00DA5358">
              <w:rPr>
                <w:sz w:val="24"/>
                <w:lang w:val="en-US"/>
              </w:rPr>
              <w:t>Warranty Period  (months)</w:t>
            </w:r>
          </w:p>
          <w:p w14:paraId="3D0B4C34" w14:textId="77777777" w:rsidR="00963B08" w:rsidRPr="00DA5358" w:rsidRDefault="00963B08" w:rsidP="003A2931">
            <w:pPr>
              <w:spacing w:before="120" w:after="120"/>
              <w:jc w:val="center"/>
              <w:rPr>
                <w:sz w:val="24"/>
              </w:rPr>
            </w:pPr>
          </w:p>
        </w:tc>
        <w:tc>
          <w:tcPr>
            <w:tcW w:w="1559" w:type="dxa"/>
            <w:tcBorders>
              <w:top w:val="single" w:sz="4" w:space="0" w:color="auto"/>
              <w:left w:val="single" w:sz="4" w:space="0" w:color="auto"/>
              <w:bottom w:val="nil"/>
              <w:right w:val="single" w:sz="4" w:space="0" w:color="auto"/>
            </w:tcBorders>
          </w:tcPr>
          <w:p w14:paraId="75774838" w14:textId="43E99750" w:rsidR="00963B08" w:rsidRPr="00DA5358" w:rsidRDefault="00963B08">
            <w:pPr>
              <w:spacing w:before="120" w:after="120"/>
              <w:jc w:val="center"/>
              <w:rPr>
                <w:sz w:val="24"/>
                <w:lang w:val="en-US"/>
              </w:rPr>
            </w:pPr>
            <w:r w:rsidRPr="00DA5358">
              <w:rPr>
                <w:sz w:val="24"/>
                <w:lang w:val="en-US"/>
              </w:rPr>
              <w:t xml:space="preserve">Unit </w:t>
            </w:r>
            <w:r w:rsidRPr="00AB1A8F">
              <w:rPr>
                <w:sz w:val="24"/>
                <w:szCs w:val="24"/>
                <w:lang w:val="en-US" w:eastAsia="zh-HK"/>
              </w:rPr>
              <w:t xml:space="preserve">  </w:t>
            </w:r>
            <w:r w:rsidRPr="00DA5358">
              <w:rPr>
                <w:sz w:val="24"/>
                <w:lang w:val="en-US"/>
              </w:rPr>
              <w:t>Annual Maintenance Charge  (HK$)</w:t>
            </w:r>
          </w:p>
          <w:p w14:paraId="7C1A8AAB" w14:textId="735EC0BC" w:rsidR="00963B08" w:rsidRPr="00DA5358" w:rsidRDefault="00963B08" w:rsidP="00865027">
            <w:pPr>
              <w:spacing w:before="120" w:after="120"/>
              <w:jc w:val="center"/>
              <w:rPr>
                <w:b/>
                <w:sz w:val="24"/>
                <w:lang w:val="en-US"/>
              </w:rPr>
            </w:pPr>
            <w:r w:rsidRPr="00DA5358">
              <w:rPr>
                <w:sz w:val="24"/>
                <w:lang w:val="en-US"/>
              </w:rPr>
              <w:t>M1/M2/M3</w:t>
            </w:r>
          </w:p>
        </w:tc>
        <w:tc>
          <w:tcPr>
            <w:tcW w:w="1276" w:type="dxa"/>
            <w:tcBorders>
              <w:top w:val="single" w:sz="4" w:space="0" w:color="auto"/>
              <w:left w:val="single" w:sz="4" w:space="0" w:color="auto"/>
              <w:bottom w:val="nil"/>
              <w:right w:val="single" w:sz="4" w:space="0" w:color="auto"/>
            </w:tcBorders>
          </w:tcPr>
          <w:p w14:paraId="554CC36F" w14:textId="0926FAEE" w:rsidR="00963B08" w:rsidRPr="00AB1A8F" w:rsidRDefault="00963B08">
            <w:pPr>
              <w:spacing w:before="120" w:after="120"/>
              <w:jc w:val="center"/>
              <w:rPr>
                <w:sz w:val="24"/>
                <w:lang w:val="en-US"/>
              </w:rPr>
            </w:pPr>
            <w:r>
              <w:rPr>
                <w:rFonts w:hint="eastAsia"/>
                <w:sz w:val="24"/>
                <w:lang w:val="en-US"/>
              </w:rPr>
              <w:t>Reference Item No.</w:t>
            </w:r>
          </w:p>
        </w:tc>
      </w:tr>
      <w:tr w:rsidR="00963B08" w:rsidRPr="001F7769" w14:paraId="367794AF" w14:textId="5B6C257F" w:rsidTr="007D0F6B">
        <w:trPr>
          <w:cantSplit/>
          <w:trHeight w:val="475"/>
        </w:trPr>
        <w:tc>
          <w:tcPr>
            <w:tcW w:w="1559" w:type="dxa"/>
            <w:tcBorders>
              <w:top w:val="single" w:sz="4" w:space="0" w:color="auto"/>
              <w:left w:val="single" w:sz="4" w:space="0" w:color="auto"/>
              <w:bottom w:val="single" w:sz="4" w:space="0" w:color="auto"/>
              <w:right w:val="single" w:sz="4" w:space="0" w:color="auto"/>
            </w:tcBorders>
          </w:tcPr>
          <w:p w14:paraId="72B4FDF4" w14:textId="77777777" w:rsidR="00963B08" w:rsidRPr="007D0F6B" w:rsidRDefault="00963B08" w:rsidP="00963B08">
            <w:pPr>
              <w:rPr>
                <w:sz w:val="24"/>
                <w:lang w:val="en-US"/>
              </w:rPr>
            </w:pPr>
          </w:p>
        </w:tc>
        <w:tc>
          <w:tcPr>
            <w:tcW w:w="1843" w:type="dxa"/>
            <w:tcBorders>
              <w:top w:val="single" w:sz="4" w:space="0" w:color="auto"/>
              <w:left w:val="single" w:sz="4" w:space="0" w:color="auto"/>
              <w:bottom w:val="single" w:sz="4" w:space="0" w:color="auto"/>
              <w:right w:val="single" w:sz="4" w:space="0" w:color="auto"/>
            </w:tcBorders>
          </w:tcPr>
          <w:p w14:paraId="3923AB46" w14:textId="37D0FDF8" w:rsidR="00963B08" w:rsidRPr="007D0F6B" w:rsidRDefault="00963B08" w:rsidP="00963B08">
            <w:pPr>
              <w:rPr>
                <w:sz w:val="24"/>
              </w:rPr>
            </w:pPr>
          </w:p>
        </w:tc>
        <w:tc>
          <w:tcPr>
            <w:tcW w:w="992" w:type="dxa"/>
            <w:tcBorders>
              <w:top w:val="single" w:sz="4" w:space="0" w:color="auto"/>
              <w:left w:val="single" w:sz="4" w:space="0" w:color="auto"/>
              <w:bottom w:val="single" w:sz="4" w:space="0" w:color="auto"/>
              <w:right w:val="single" w:sz="4" w:space="0" w:color="auto"/>
            </w:tcBorders>
          </w:tcPr>
          <w:p w14:paraId="286E7F69" w14:textId="77777777" w:rsidR="00963B08" w:rsidRPr="007D0F6B" w:rsidRDefault="00963B08" w:rsidP="00963B08">
            <w:pPr>
              <w:rPr>
                <w:sz w:val="24"/>
              </w:rPr>
            </w:pPr>
          </w:p>
        </w:tc>
        <w:tc>
          <w:tcPr>
            <w:tcW w:w="1560" w:type="dxa"/>
            <w:tcBorders>
              <w:top w:val="single" w:sz="4" w:space="0" w:color="auto"/>
              <w:left w:val="single" w:sz="4" w:space="0" w:color="auto"/>
              <w:bottom w:val="single" w:sz="4" w:space="0" w:color="auto"/>
              <w:right w:val="single" w:sz="4" w:space="0" w:color="auto"/>
            </w:tcBorders>
          </w:tcPr>
          <w:p w14:paraId="321AB6F6" w14:textId="77777777" w:rsidR="00963B08" w:rsidRPr="007D0F6B" w:rsidRDefault="00963B08" w:rsidP="00963B08">
            <w:pPr>
              <w:rPr>
                <w:sz w:val="24"/>
              </w:rPr>
            </w:pPr>
          </w:p>
        </w:tc>
        <w:tc>
          <w:tcPr>
            <w:tcW w:w="1559" w:type="dxa"/>
            <w:tcBorders>
              <w:top w:val="single" w:sz="4" w:space="0" w:color="auto"/>
              <w:left w:val="single" w:sz="4" w:space="0" w:color="auto"/>
              <w:bottom w:val="single" w:sz="4" w:space="0" w:color="auto"/>
              <w:right w:val="single" w:sz="4" w:space="0" w:color="auto"/>
            </w:tcBorders>
          </w:tcPr>
          <w:p w14:paraId="45E9D0B6" w14:textId="77777777" w:rsidR="00963B08" w:rsidRPr="007D0F6B" w:rsidRDefault="00963B08" w:rsidP="00963B08">
            <w:pPr>
              <w:rPr>
                <w:sz w:val="24"/>
              </w:rPr>
            </w:pPr>
          </w:p>
        </w:tc>
        <w:tc>
          <w:tcPr>
            <w:tcW w:w="1276" w:type="dxa"/>
            <w:tcBorders>
              <w:top w:val="single" w:sz="4" w:space="0" w:color="auto"/>
              <w:left w:val="single" w:sz="4" w:space="0" w:color="auto"/>
              <w:bottom w:val="single" w:sz="4" w:space="0" w:color="auto"/>
              <w:right w:val="single" w:sz="4" w:space="0" w:color="auto"/>
            </w:tcBorders>
          </w:tcPr>
          <w:p w14:paraId="35F8ABB0" w14:textId="77777777" w:rsidR="00963B08" w:rsidRPr="007D0F6B" w:rsidRDefault="00963B08" w:rsidP="00963B08">
            <w:pPr>
              <w:rPr>
                <w:sz w:val="24"/>
              </w:rPr>
            </w:pPr>
          </w:p>
        </w:tc>
        <w:tc>
          <w:tcPr>
            <w:tcW w:w="1134" w:type="dxa"/>
            <w:tcBorders>
              <w:top w:val="single" w:sz="4" w:space="0" w:color="auto"/>
              <w:left w:val="single" w:sz="4" w:space="0" w:color="auto"/>
              <w:bottom w:val="single" w:sz="4" w:space="0" w:color="auto"/>
              <w:right w:val="single" w:sz="4" w:space="0" w:color="auto"/>
            </w:tcBorders>
          </w:tcPr>
          <w:p w14:paraId="1FDF430D" w14:textId="77777777" w:rsidR="00963B08" w:rsidRPr="007D0F6B" w:rsidRDefault="00963B08" w:rsidP="007D0F6B">
            <w:pPr>
              <w:pStyle w:val="a4"/>
              <w:tabs>
                <w:tab w:val="clear" w:pos="4153"/>
                <w:tab w:val="clear" w:pos="8306"/>
              </w:tabs>
              <w:rPr>
                <w:sz w:val="24"/>
              </w:rPr>
            </w:pPr>
          </w:p>
        </w:tc>
        <w:tc>
          <w:tcPr>
            <w:tcW w:w="1134" w:type="dxa"/>
            <w:tcBorders>
              <w:top w:val="single" w:sz="4" w:space="0" w:color="auto"/>
              <w:left w:val="single" w:sz="4" w:space="0" w:color="auto"/>
              <w:bottom w:val="single" w:sz="4" w:space="0" w:color="auto"/>
              <w:right w:val="single" w:sz="4" w:space="0" w:color="auto"/>
            </w:tcBorders>
          </w:tcPr>
          <w:p w14:paraId="531C0178" w14:textId="77777777" w:rsidR="00963B08" w:rsidRPr="007D0F6B" w:rsidRDefault="00963B08" w:rsidP="007D0F6B">
            <w:pPr>
              <w:rPr>
                <w:sz w:val="24"/>
              </w:rPr>
            </w:pPr>
          </w:p>
        </w:tc>
        <w:tc>
          <w:tcPr>
            <w:tcW w:w="1559" w:type="dxa"/>
            <w:tcBorders>
              <w:top w:val="single" w:sz="4" w:space="0" w:color="auto"/>
              <w:left w:val="single" w:sz="4" w:space="0" w:color="auto"/>
              <w:bottom w:val="single" w:sz="4" w:space="0" w:color="auto"/>
              <w:right w:val="single" w:sz="4" w:space="0" w:color="auto"/>
            </w:tcBorders>
          </w:tcPr>
          <w:p w14:paraId="07A5D9BA" w14:textId="77777777" w:rsidR="00963B08" w:rsidRPr="00714FEE" w:rsidRDefault="00963B08" w:rsidP="00963B08"/>
        </w:tc>
        <w:tc>
          <w:tcPr>
            <w:tcW w:w="1276" w:type="dxa"/>
            <w:tcBorders>
              <w:top w:val="single" w:sz="4" w:space="0" w:color="auto"/>
              <w:left w:val="single" w:sz="4" w:space="0" w:color="auto"/>
              <w:bottom w:val="single" w:sz="4" w:space="0" w:color="auto"/>
              <w:right w:val="single" w:sz="4" w:space="0" w:color="auto"/>
            </w:tcBorders>
          </w:tcPr>
          <w:p w14:paraId="5EE757C5" w14:textId="77777777" w:rsidR="00963B08" w:rsidRPr="00714FEE" w:rsidRDefault="00963B08" w:rsidP="00963B08"/>
        </w:tc>
      </w:tr>
      <w:tr w:rsidR="00963B08" w:rsidRPr="001F7769" w14:paraId="5EDB834A" w14:textId="6C1F0A37" w:rsidTr="007D0F6B">
        <w:trPr>
          <w:cantSplit/>
          <w:trHeight w:val="475"/>
        </w:trPr>
        <w:tc>
          <w:tcPr>
            <w:tcW w:w="1559" w:type="dxa"/>
            <w:tcBorders>
              <w:top w:val="single" w:sz="4" w:space="0" w:color="auto"/>
              <w:left w:val="single" w:sz="4" w:space="0" w:color="auto"/>
              <w:bottom w:val="single" w:sz="4" w:space="0" w:color="auto"/>
              <w:right w:val="single" w:sz="4" w:space="0" w:color="auto"/>
            </w:tcBorders>
          </w:tcPr>
          <w:p w14:paraId="248FE14E" w14:textId="77777777" w:rsidR="00963B08" w:rsidRPr="007D0F6B" w:rsidRDefault="00963B08" w:rsidP="00963B08">
            <w:pPr>
              <w:rPr>
                <w:sz w:val="24"/>
                <w:lang w:val="en-US"/>
              </w:rPr>
            </w:pPr>
          </w:p>
        </w:tc>
        <w:tc>
          <w:tcPr>
            <w:tcW w:w="1843" w:type="dxa"/>
            <w:tcBorders>
              <w:top w:val="single" w:sz="4" w:space="0" w:color="auto"/>
              <w:left w:val="single" w:sz="4" w:space="0" w:color="auto"/>
              <w:bottom w:val="single" w:sz="4" w:space="0" w:color="auto"/>
              <w:right w:val="single" w:sz="4" w:space="0" w:color="auto"/>
            </w:tcBorders>
          </w:tcPr>
          <w:p w14:paraId="24FE9B70" w14:textId="1DE858D2" w:rsidR="00963B08" w:rsidRPr="007D0F6B" w:rsidRDefault="00963B08" w:rsidP="00963B08">
            <w:pPr>
              <w:rPr>
                <w:sz w:val="24"/>
              </w:rPr>
            </w:pPr>
          </w:p>
        </w:tc>
        <w:tc>
          <w:tcPr>
            <w:tcW w:w="992" w:type="dxa"/>
            <w:tcBorders>
              <w:top w:val="single" w:sz="4" w:space="0" w:color="auto"/>
              <w:left w:val="single" w:sz="4" w:space="0" w:color="auto"/>
              <w:bottom w:val="single" w:sz="4" w:space="0" w:color="auto"/>
              <w:right w:val="single" w:sz="4" w:space="0" w:color="auto"/>
            </w:tcBorders>
          </w:tcPr>
          <w:p w14:paraId="569DDEF1" w14:textId="77777777" w:rsidR="00963B08" w:rsidRPr="007D0F6B" w:rsidRDefault="00963B08" w:rsidP="00963B08">
            <w:pPr>
              <w:rPr>
                <w:sz w:val="24"/>
              </w:rPr>
            </w:pPr>
          </w:p>
        </w:tc>
        <w:tc>
          <w:tcPr>
            <w:tcW w:w="1560" w:type="dxa"/>
            <w:tcBorders>
              <w:top w:val="single" w:sz="4" w:space="0" w:color="auto"/>
              <w:left w:val="single" w:sz="4" w:space="0" w:color="auto"/>
              <w:bottom w:val="single" w:sz="4" w:space="0" w:color="auto"/>
              <w:right w:val="single" w:sz="4" w:space="0" w:color="auto"/>
            </w:tcBorders>
          </w:tcPr>
          <w:p w14:paraId="017EB9CB" w14:textId="77777777" w:rsidR="00963B08" w:rsidRPr="007D0F6B" w:rsidRDefault="00963B08" w:rsidP="00963B08">
            <w:pPr>
              <w:rPr>
                <w:sz w:val="24"/>
              </w:rPr>
            </w:pPr>
          </w:p>
        </w:tc>
        <w:tc>
          <w:tcPr>
            <w:tcW w:w="1559" w:type="dxa"/>
            <w:tcBorders>
              <w:top w:val="single" w:sz="4" w:space="0" w:color="auto"/>
              <w:left w:val="single" w:sz="4" w:space="0" w:color="auto"/>
              <w:bottom w:val="single" w:sz="4" w:space="0" w:color="auto"/>
              <w:right w:val="single" w:sz="4" w:space="0" w:color="auto"/>
            </w:tcBorders>
          </w:tcPr>
          <w:p w14:paraId="75AA45FC" w14:textId="77777777" w:rsidR="00963B08" w:rsidRPr="007D0F6B" w:rsidRDefault="00963B08" w:rsidP="00963B08">
            <w:pPr>
              <w:rPr>
                <w:sz w:val="24"/>
              </w:rPr>
            </w:pPr>
          </w:p>
        </w:tc>
        <w:tc>
          <w:tcPr>
            <w:tcW w:w="1276" w:type="dxa"/>
            <w:tcBorders>
              <w:top w:val="single" w:sz="4" w:space="0" w:color="auto"/>
              <w:left w:val="single" w:sz="4" w:space="0" w:color="auto"/>
              <w:bottom w:val="single" w:sz="4" w:space="0" w:color="auto"/>
              <w:right w:val="single" w:sz="4" w:space="0" w:color="auto"/>
            </w:tcBorders>
          </w:tcPr>
          <w:p w14:paraId="204BB8F4" w14:textId="77777777" w:rsidR="00963B08" w:rsidRPr="007D0F6B" w:rsidRDefault="00963B08" w:rsidP="00963B08">
            <w:pPr>
              <w:rPr>
                <w:sz w:val="24"/>
              </w:rPr>
            </w:pPr>
          </w:p>
        </w:tc>
        <w:tc>
          <w:tcPr>
            <w:tcW w:w="1134" w:type="dxa"/>
            <w:tcBorders>
              <w:top w:val="single" w:sz="4" w:space="0" w:color="auto"/>
              <w:left w:val="single" w:sz="4" w:space="0" w:color="auto"/>
              <w:bottom w:val="single" w:sz="4" w:space="0" w:color="auto"/>
              <w:right w:val="single" w:sz="4" w:space="0" w:color="auto"/>
            </w:tcBorders>
          </w:tcPr>
          <w:p w14:paraId="5A5F8E45" w14:textId="77777777" w:rsidR="00963B08" w:rsidRPr="007D0F6B" w:rsidRDefault="00963B08" w:rsidP="007D0F6B">
            <w:pPr>
              <w:pStyle w:val="a4"/>
              <w:tabs>
                <w:tab w:val="clear" w:pos="4153"/>
                <w:tab w:val="clear" w:pos="8306"/>
              </w:tabs>
              <w:rPr>
                <w:sz w:val="24"/>
              </w:rPr>
            </w:pPr>
          </w:p>
        </w:tc>
        <w:tc>
          <w:tcPr>
            <w:tcW w:w="1134" w:type="dxa"/>
            <w:tcBorders>
              <w:top w:val="single" w:sz="4" w:space="0" w:color="auto"/>
              <w:left w:val="single" w:sz="4" w:space="0" w:color="auto"/>
              <w:bottom w:val="single" w:sz="4" w:space="0" w:color="auto"/>
              <w:right w:val="single" w:sz="4" w:space="0" w:color="auto"/>
            </w:tcBorders>
          </w:tcPr>
          <w:p w14:paraId="1EE1DB4A" w14:textId="77777777" w:rsidR="00963B08" w:rsidRPr="007D0F6B" w:rsidRDefault="00963B08" w:rsidP="007D0F6B">
            <w:pPr>
              <w:rPr>
                <w:sz w:val="24"/>
              </w:rPr>
            </w:pPr>
          </w:p>
        </w:tc>
        <w:tc>
          <w:tcPr>
            <w:tcW w:w="1559" w:type="dxa"/>
            <w:tcBorders>
              <w:top w:val="single" w:sz="4" w:space="0" w:color="auto"/>
              <w:left w:val="single" w:sz="4" w:space="0" w:color="auto"/>
              <w:bottom w:val="single" w:sz="4" w:space="0" w:color="auto"/>
              <w:right w:val="single" w:sz="4" w:space="0" w:color="auto"/>
            </w:tcBorders>
          </w:tcPr>
          <w:p w14:paraId="02FAFB14" w14:textId="77777777" w:rsidR="00963B08" w:rsidRPr="00714FEE" w:rsidRDefault="00963B08" w:rsidP="00963B08"/>
        </w:tc>
        <w:tc>
          <w:tcPr>
            <w:tcW w:w="1276" w:type="dxa"/>
            <w:tcBorders>
              <w:top w:val="single" w:sz="4" w:space="0" w:color="auto"/>
              <w:left w:val="single" w:sz="4" w:space="0" w:color="auto"/>
              <w:bottom w:val="single" w:sz="4" w:space="0" w:color="auto"/>
              <w:right w:val="single" w:sz="4" w:space="0" w:color="auto"/>
            </w:tcBorders>
          </w:tcPr>
          <w:p w14:paraId="7DD7BE29" w14:textId="77777777" w:rsidR="00963B08" w:rsidRPr="00714FEE" w:rsidRDefault="00963B08" w:rsidP="00963B08"/>
        </w:tc>
      </w:tr>
      <w:tr w:rsidR="00963B08" w:rsidRPr="007B1309" w14:paraId="75BB2977" w14:textId="58A73789" w:rsidTr="007D0F6B">
        <w:trPr>
          <w:cantSplit/>
          <w:trHeight w:val="475"/>
        </w:trPr>
        <w:tc>
          <w:tcPr>
            <w:tcW w:w="1559" w:type="dxa"/>
            <w:tcBorders>
              <w:top w:val="single" w:sz="4" w:space="0" w:color="auto"/>
              <w:left w:val="single" w:sz="4" w:space="0" w:color="auto"/>
              <w:bottom w:val="single" w:sz="4" w:space="0" w:color="auto"/>
              <w:right w:val="single" w:sz="4" w:space="0" w:color="auto"/>
            </w:tcBorders>
          </w:tcPr>
          <w:p w14:paraId="77E86CF6" w14:textId="77777777" w:rsidR="00963B08" w:rsidRPr="00CD1E60" w:rsidRDefault="00963B08" w:rsidP="00963B08">
            <w:pPr>
              <w:rPr>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2AA918BF" w14:textId="351F6653" w:rsidR="00963B08" w:rsidRPr="00CD1E60" w:rsidRDefault="00963B08" w:rsidP="00963B08">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272922" w14:textId="77777777" w:rsidR="00963B08" w:rsidRPr="007B1309" w:rsidRDefault="00963B08" w:rsidP="00963B0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D61DDB5" w14:textId="77777777" w:rsidR="00963B08" w:rsidRPr="007B1309"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E83593A" w14:textId="77777777" w:rsidR="00963B08" w:rsidRPr="007B1309" w:rsidRDefault="00963B08" w:rsidP="00963B0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02ABD5" w14:textId="77777777" w:rsidR="00963B08" w:rsidRPr="007B1309" w:rsidRDefault="00963B08" w:rsidP="00963B0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86F932" w14:textId="77777777" w:rsidR="00963B08" w:rsidRPr="007B1309" w:rsidDel="00CD1E60" w:rsidRDefault="00963B08" w:rsidP="00963B08">
            <w:pPr>
              <w:pStyle w:val="a4"/>
              <w:tabs>
                <w:tab w:val="clear" w:pos="4153"/>
                <w:tab w:val="clear" w:pos="8306"/>
              </w:tabs>
              <w:rPr>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tcPr>
          <w:p w14:paraId="1212E5CF" w14:textId="77777777" w:rsidR="00963B08" w:rsidRPr="007B1309"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A06E63A" w14:textId="77777777" w:rsidR="00963B08" w:rsidRPr="007B1309" w:rsidRDefault="00963B08" w:rsidP="00963B0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20A5A5D" w14:textId="77777777" w:rsidR="00963B08" w:rsidRPr="007B1309" w:rsidRDefault="00963B08" w:rsidP="00963B08">
            <w:pPr>
              <w:rPr>
                <w:sz w:val="24"/>
                <w:szCs w:val="24"/>
              </w:rPr>
            </w:pPr>
          </w:p>
        </w:tc>
      </w:tr>
      <w:tr w:rsidR="00963B08" w:rsidRPr="007B1309" w14:paraId="2DE651B5" w14:textId="0239623A" w:rsidTr="007D0F6B">
        <w:trPr>
          <w:cantSplit/>
          <w:trHeight w:val="475"/>
        </w:trPr>
        <w:tc>
          <w:tcPr>
            <w:tcW w:w="1559" w:type="dxa"/>
            <w:tcBorders>
              <w:top w:val="single" w:sz="4" w:space="0" w:color="auto"/>
              <w:left w:val="single" w:sz="4" w:space="0" w:color="auto"/>
              <w:bottom w:val="single" w:sz="4" w:space="0" w:color="auto"/>
              <w:right w:val="single" w:sz="4" w:space="0" w:color="auto"/>
            </w:tcBorders>
          </w:tcPr>
          <w:p w14:paraId="2E2EBF03" w14:textId="77777777" w:rsidR="00963B08" w:rsidRPr="00CD1E60" w:rsidRDefault="00963B08" w:rsidP="00963B08">
            <w:pPr>
              <w:rPr>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14:paraId="5262B4CC" w14:textId="3078909B" w:rsidR="00963B08" w:rsidRPr="00CD1E60" w:rsidRDefault="00963B08" w:rsidP="00963B08">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FBEE6BA" w14:textId="77777777" w:rsidR="00963B08" w:rsidRPr="007B1309" w:rsidRDefault="00963B08" w:rsidP="00963B08">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9A647A2" w14:textId="77777777" w:rsidR="00963B08" w:rsidRPr="007B1309"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B16F86F" w14:textId="77777777" w:rsidR="00963B08" w:rsidRPr="007B1309" w:rsidRDefault="00963B08" w:rsidP="00963B0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B4560FE" w14:textId="77777777" w:rsidR="00963B08" w:rsidRPr="007B1309" w:rsidRDefault="00963B08" w:rsidP="00963B08">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A69941" w14:textId="77777777" w:rsidR="00963B08" w:rsidRPr="007B1309" w:rsidDel="00CD1E60" w:rsidRDefault="00963B08" w:rsidP="00963B08">
            <w:pPr>
              <w:pStyle w:val="a4"/>
              <w:tabs>
                <w:tab w:val="clear" w:pos="4153"/>
                <w:tab w:val="clear" w:pos="8306"/>
              </w:tabs>
              <w:rPr>
                <w:sz w:val="24"/>
                <w:szCs w:val="24"/>
                <w:lang w:eastAsia="zh-TW"/>
              </w:rPr>
            </w:pPr>
          </w:p>
        </w:tc>
        <w:tc>
          <w:tcPr>
            <w:tcW w:w="1134" w:type="dxa"/>
            <w:tcBorders>
              <w:top w:val="single" w:sz="4" w:space="0" w:color="auto"/>
              <w:left w:val="single" w:sz="4" w:space="0" w:color="auto"/>
              <w:bottom w:val="single" w:sz="4" w:space="0" w:color="auto"/>
              <w:right w:val="single" w:sz="4" w:space="0" w:color="auto"/>
            </w:tcBorders>
          </w:tcPr>
          <w:p w14:paraId="35526087" w14:textId="77777777" w:rsidR="00963B08" w:rsidRPr="007B1309"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44DF615" w14:textId="77777777" w:rsidR="00963B08" w:rsidRPr="007B1309" w:rsidRDefault="00963B08" w:rsidP="00963B0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E7A06A3" w14:textId="77777777" w:rsidR="00963B08" w:rsidRPr="007B1309" w:rsidRDefault="00963B08" w:rsidP="00963B08">
            <w:pPr>
              <w:rPr>
                <w:sz w:val="24"/>
                <w:szCs w:val="24"/>
              </w:rPr>
            </w:pPr>
          </w:p>
        </w:tc>
      </w:tr>
    </w:tbl>
    <w:p w14:paraId="5FC0B4DC" w14:textId="77777777" w:rsidR="00414995" w:rsidRPr="00414995" w:rsidRDefault="00414995" w:rsidP="004C4CF8">
      <w:pPr>
        <w:ind w:left="720" w:right="73"/>
        <w:jc w:val="both"/>
        <w:rPr>
          <w:sz w:val="28"/>
          <w:lang w:val="en-US"/>
        </w:rPr>
      </w:pPr>
    </w:p>
    <w:p w14:paraId="51D55DB0" w14:textId="770D7F62" w:rsidR="00615103" w:rsidRPr="00F82F5A" w:rsidRDefault="00544B29" w:rsidP="00F82F5A">
      <w:pPr>
        <w:pStyle w:val="Body"/>
        <w:ind w:left="851"/>
        <w:rPr>
          <w:sz w:val="28"/>
          <w:lang w:val="en-US"/>
        </w:rPr>
      </w:pPr>
      <w:r>
        <w:rPr>
          <w:sz w:val="28"/>
          <w:lang w:val="en-US"/>
        </w:rPr>
        <w:t>In relation to each item proposed above, t</w:t>
      </w:r>
      <w:r w:rsidR="009F00AF" w:rsidRPr="00DA5358">
        <w:rPr>
          <w:sz w:val="28"/>
          <w:lang w:val="en-US"/>
        </w:rPr>
        <w:t xml:space="preserve">he </w:t>
      </w:r>
      <w:r w:rsidR="009F00AF">
        <w:rPr>
          <w:sz w:val="28"/>
          <w:szCs w:val="28"/>
          <w:lang w:val="en-US"/>
        </w:rPr>
        <w:t>Bidder</w:t>
      </w:r>
      <w:r w:rsidR="009F00AF" w:rsidRPr="00DA5358">
        <w:rPr>
          <w:sz w:val="28"/>
          <w:lang w:val="en-US"/>
        </w:rPr>
        <w:t xml:space="preserve"> shall submit </w:t>
      </w:r>
      <w:r w:rsidR="009F00AF">
        <w:rPr>
          <w:sz w:val="28"/>
          <w:lang w:val="en-US"/>
        </w:rPr>
        <w:t xml:space="preserve">a point by point statement of compliance with </w:t>
      </w:r>
      <w:r w:rsidR="009F00AF" w:rsidRPr="00DA5358">
        <w:rPr>
          <w:sz w:val="28"/>
          <w:lang w:val="en-US"/>
        </w:rPr>
        <w:t xml:space="preserve">the specifications of the Add-on </w:t>
      </w:r>
      <w:r w:rsidR="00C94344">
        <w:rPr>
          <w:sz w:val="28"/>
          <w:lang w:val="en-US"/>
        </w:rPr>
        <w:t>Hard</w:t>
      </w:r>
      <w:r w:rsidR="009F00AF" w:rsidRPr="00DA5358">
        <w:rPr>
          <w:sz w:val="28"/>
          <w:lang w:val="en-US"/>
        </w:rPr>
        <w:t xml:space="preserve">ware </w:t>
      </w:r>
      <w:r>
        <w:rPr>
          <w:sz w:val="28"/>
          <w:lang w:val="en-US"/>
        </w:rPr>
        <w:t xml:space="preserve">which the item proposed above fulfills and which specifications are </w:t>
      </w:r>
      <w:r w:rsidR="009F00AF">
        <w:rPr>
          <w:sz w:val="28"/>
          <w:lang w:val="en-US"/>
        </w:rPr>
        <w:t xml:space="preserve">as set out in paragraph 4.1 </w:t>
      </w:r>
      <w:r w:rsidR="00DF5360">
        <w:rPr>
          <w:sz w:val="28"/>
          <w:lang w:val="en-US"/>
        </w:rPr>
        <w:t xml:space="preserve">and if applicable paragraph 4.3 </w:t>
      </w:r>
      <w:r w:rsidR="009F00AF">
        <w:rPr>
          <w:sz w:val="28"/>
          <w:lang w:val="en-US"/>
        </w:rPr>
        <w:t xml:space="preserve">of the Brief together with supporting documents including </w:t>
      </w:r>
      <w:r w:rsidR="009F00AF" w:rsidRPr="00DA5358">
        <w:rPr>
          <w:sz w:val="28"/>
          <w:lang w:val="en-US"/>
        </w:rPr>
        <w:t>those technical specifications published by the manufacturer in the Proposal</w:t>
      </w:r>
      <w:r w:rsidR="009F00AF">
        <w:rPr>
          <w:sz w:val="28"/>
          <w:lang w:val="en-US"/>
        </w:rPr>
        <w:t xml:space="preserve"> to prove compliance with such specifications</w:t>
      </w:r>
      <w:r w:rsidR="00B96125" w:rsidRPr="00F82F5A">
        <w:rPr>
          <w:sz w:val="28"/>
          <w:lang w:val="en-US"/>
        </w:rPr>
        <w:t>.</w:t>
      </w:r>
      <w:r w:rsidR="005D0896">
        <w:rPr>
          <w:sz w:val="28"/>
          <w:lang w:val="en-US"/>
        </w:rPr>
        <w:t xml:space="preserve"> </w:t>
      </w:r>
    </w:p>
    <w:p w14:paraId="01781A02" w14:textId="77777777" w:rsidR="00B96125" w:rsidRPr="007D0F6B" w:rsidRDefault="00B96125">
      <w:pPr>
        <w:ind w:right="-529"/>
        <w:jc w:val="both"/>
        <w:rPr>
          <w:sz w:val="28"/>
          <w:lang w:val="en-US"/>
        </w:rPr>
      </w:pPr>
    </w:p>
    <w:p w14:paraId="778A75DF" w14:textId="1514E2FC" w:rsidR="004E01C7" w:rsidRPr="007D0F6B" w:rsidRDefault="00615103" w:rsidP="007D0F6B">
      <w:pPr>
        <w:pStyle w:val="Body"/>
        <w:ind w:left="851"/>
        <w:rPr>
          <w:sz w:val="28"/>
          <w:lang w:val="en-US"/>
        </w:rPr>
      </w:pPr>
      <w:r w:rsidRPr="007D0F6B">
        <w:rPr>
          <w:sz w:val="28"/>
          <w:lang w:val="en-US"/>
        </w:rPr>
        <w:t>Note</w:t>
      </w:r>
      <w:r w:rsidR="009278ED" w:rsidRPr="007D0F6B">
        <w:rPr>
          <w:sz w:val="28"/>
          <w:lang w:val="en-US"/>
        </w:rPr>
        <w:t>s</w:t>
      </w:r>
      <w:r w:rsidRPr="007D0F6B">
        <w:rPr>
          <w:sz w:val="28"/>
          <w:lang w:val="en-US"/>
        </w:rPr>
        <w:t xml:space="preserve"> : </w:t>
      </w:r>
    </w:p>
    <w:p w14:paraId="094EFC82" w14:textId="4BE77DF0" w:rsidR="00375F3B" w:rsidRPr="00DA5358" w:rsidRDefault="00E30AA7" w:rsidP="006D7A33">
      <w:pPr>
        <w:pStyle w:val="Body"/>
        <w:numPr>
          <w:ilvl w:val="0"/>
          <w:numId w:val="3"/>
        </w:numPr>
        <w:tabs>
          <w:tab w:val="left" w:pos="1560"/>
        </w:tabs>
        <w:spacing w:afterLines="20" w:after="48"/>
        <w:ind w:left="1560" w:hanging="709"/>
        <w:rPr>
          <w:sz w:val="28"/>
          <w:lang w:val="en-US"/>
        </w:rPr>
      </w:pPr>
      <w:r w:rsidRPr="007D0F6B">
        <w:rPr>
          <w:sz w:val="28"/>
          <w:lang w:val="en-US"/>
        </w:rPr>
        <w:t xml:space="preserve">The Requirement </w:t>
      </w:r>
      <w:r w:rsidRPr="00DA5358">
        <w:rPr>
          <w:sz w:val="28"/>
          <w:lang w:val="en-US"/>
        </w:rPr>
        <w:t>Number</w:t>
      </w:r>
      <w:r w:rsidR="001B08E7">
        <w:rPr>
          <w:sz w:val="28"/>
          <w:lang w:val="en-US"/>
        </w:rPr>
        <w:t xml:space="preserve"> for an Add-on Hardware as quoted above </w:t>
      </w:r>
      <w:r w:rsidR="00D14996">
        <w:rPr>
          <w:sz w:val="28"/>
          <w:lang w:val="en-US"/>
        </w:rPr>
        <w:t xml:space="preserve"> shall follow the </w:t>
      </w:r>
      <w:r w:rsidR="001B08E7">
        <w:rPr>
          <w:sz w:val="28"/>
          <w:lang w:val="en-US"/>
        </w:rPr>
        <w:t xml:space="preserve">same </w:t>
      </w:r>
      <w:r w:rsidR="00D14996">
        <w:rPr>
          <w:sz w:val="28"/>
          <w:lang w:val="en-US"/>
        </w:rPr>
        <w:t xml:space="preserve">number </w:t>
      </w:r>
      <w:r w:rsidR="001B08E7">
        <w:rPr>
          <w:sz w:val="28"/>
          <w:lang w:val="en-US"/>
        </w:rPr>
        <w:t xml:space="preserve">ascribed to the hardware which it fulfils </w:t>
      </w:r>
      <w:r w:rsidR="00D14996">
        <w:rPr>
          <w:sz w:val="28"/>
          <w:lang w:val="en-US"/>
        </w:rPr>
        <w:t>as set out in paragraph 4.1 of the Brief</w:t>
      </w:r>
      <w:r w:rsidRPr="00DA5358">
        <w:rPr>
          <w:sz w:val="28"/>
          <w:lang w:val="en-US"/>
        </w:rPr>
        <w:t xml:space="preserve">.  </w:t>
      </w:r>
      <w:r w:rsidRPr="00AB1A8F">
        <w:rPr>
          <w:sz w:val="28"/>
          <w:szCs w:val="28"/>
          <w:lang w:val="en-US"/>
        </w:rPr>
        <w:t xml:space="preserve">The </w:t>
      </w:r>
      <w:r w:rsidR="001C134E">
        <w:rPr>
          <w:sz w:val="28"/>
          <w:szCs w:val="28"/>
          <w:lang w:val="en-US"/>
        </w:rPr>
        <w:t>Bidder</w:t>
      </w:r>
      <w:r w:rsidRPr="00DA5358">
        <w:rPr>
          <w:sz w:val="28"/>
          <w:lang w:val="en-US"/>
        </w:rPr>
        <w:t xml:space="preserve"> can propose </w:t>
      </w:r>
      <w:r w:rsidR="00611F94">
        <w:rPr>
          <w:sz w:val="28"/>
          <w:lang w:val="en-US"/>
        </w:rPr>
        <w:t>one Item of</w:t>
      </w:r>
      <w:r w:rsidRPr="00DA5358">
        <w:rPr>
          <w:sz w:val="28"/>
          <w:lang w:val="en-US"/>
        </w:rPr>
        <w:t xml:space="preserve"> Add-on Hardware or a combination of </w:t>
      </w:r>
      <w:r w:rsidRPr="00AB1A8F">
        <w:rPr>
          <w:sz w:val="28"/>
          <w:szCs w:val="28"/>
          <w:lang w:val="en-US"/>
        </w:rPr>
        <w:t xml:space="preserve">more than one Items of </w:t>
      </w:r>
      <w:r w:rsidRPr="00DA5358">
        <w:rPr>
          <w:sz w:val="28"/>
          <w:lang w:val="en-US"/>
        </w:rPr>
        <w:t xml:space="preserve">Add-on Hardware for </w:t>
      </w:r>
      <w:r w:rsidRPr="00AB1A8F">
        <w:rPr>
          <w:sz w:val="28"/>
          <w:szCs w:val="28"/>
          <w:lang w:val="en-US"/>
        </w:rPr>
        <w:t xml:space="preserve">fulfilling </w:t>
      </w:r>
      <w:r w:rsidR="00812D67">
        <w:rPr>
          <w:sz w:val="28"/>
          <w:szCs w:val="28"/>
          <w:lang w:val="en-US"/>
        </w:rPr>
        <w:t>a required hardware</w:t>
      </w:r>
      <w:r w:rsidRPr="00AB1A8F">
        <w:rPr>
          <w:sz w:val="28"/>
          <w:szCs w:val="28"/>
          <w:lang w:val="en-US"/>
        </w:rPr>
        <w:t xml:space="preserve"> in the Brief</w:t>
      </w:r>
      <w:r w:rsidR="00D14996">
        <w:rPr>
          <w:sz w:val="28"/>
          <w:szCs w:val="28"/>
          <w:lang w:val="en-US"/>
        </w:rPr>
        <w:t xml:space="preserve"> and in the case of the latter, the same Requirement Number </w:t>
      </w:r>
      <w:r w:rsidR="001B08E7">
        <w:rPr>
          <w:sz w:val="28"/>
          <w:szCs w:val="28"/>
          <w:lang w:val="en-US"/>
        </w:rPr>
        <w:t xml:space="preserve">for such required hardware </w:t>
      </w:r>
      <w:r w:rsidR="00D14996">
        <w:rPr>
          <w:sz w:val="28"/>
          <w:szCs w:val="28"/>
          <w:lang w:val="en-US"/>
        </w:rPr>
        <w:t>shall be ascribed to all such Items</w:t>
      </w:r>
      <w:r w:rsidR="00615103" w:rsidRPr="00DA5358">
        <w:rPr>
          <w:sz w:val="28"/>
          <w:lang w:val="en-US"/>
        </w:rPr>
        <w:t>.</w:t>
      </w:r>
      <w:r w:rsidR="00812D67">
        <w:rPr>
          <w:sz w:val="28"/>
          <w:lang w:val="en-US"/>
        </w:rPr>
        <w:t xml:space="preserve"> </w:t>
      </w:r>
      <w:r w:rsidR="003645F5">
        <w:rPr>
          <w:sz w:val="28"/>
          <w:lang w:val="en-US"/>
        </w:rPr>
        <w:t xml:space="preserve"> </w:t>
      </w:r>
      <w:r w:rsidR="00D14996">
        <w:rPr>
          <w:sz w:val="28"/>
          <w:lang w:val="en-US"/>
        </w:rPr>
        <w:t>If the Brief invites quotations for more than one Group, the Bidder shall identify the Group to which each proposed item is being offered and if more than one Group is being offered, the proposed items of each Group shall be set out under separate heading.</w:t>
      </w:r>
    </w:p>
    <w:p w14:paraId="62853CFD" w14:textId="03B96EF7" w:rsidR="00530375" w:rsidRDefault="00BC166B" w:rsidP="006D7A33">
      <w:pPr>
        <w:pStyle w:val="Body"/>
        <w:numPr>
          <w:ilvl w:val="0"/>
          <w:numId w:val="3"/>
        </w:numPr>
        <w:tabs>
          <w:tab w:val="left" w:pos="1560"/>
        </w:tabs>
        <w:spacing w:afterLines="20" w:after="48"/>
        <w:ind w:left="1560" w:hanging="709"/>
        <w:rPr>
          <w:sz w:val="28"/>
          <w:lang w:val="en-US"/>
        </w:rPr>
      </w:pPr>
      <w:r>
        <w:rPr>
          <w:sz w:val="28"/>
          <w:lang w:val="en-US"/>
        </w:rPr>
        <w:t xml:space="preserve">For </w:t>
      </w:r>
      <w:r w:rsidR="00611F94">
        <w:rPr>
          <w:sz w:val="28"/>
          <w:lang w:val="en-US"/>
        </w:rPr>
        <w:t>each</w:t>
      </w:r>
      <w:r w:rsidR="00530375" w:rsidRPr="00DA5358">
        <w:rPr>
          <w:sz w:val="28"/>
          <w:lang w:val="en-US"/>
        </w:rPr>
        <w:t xml:space="preserve"> hardware</w:t>
      </w:r>
      <w:r w:rsidR="00B171FE" w:rsidRPr="00DA5358">
        <w:rPr>
          <w:sz w:val="28"/>
          <w:lang w:val="en-US"/>
        </w:rPr>
        <w:t xml:space="preserve"> </w:t>
      </w:r>
      <w:r w:rsidR="00611F94">
        <w:rPr>
          <w:sz w:val="28"/>
          <w:lang w:val="en-US"/>
        </w:rPr>
        <w:t xml:space="preserve">item </w:t>
      </w:r>
      <w:r w:rsidR="00B171FE" w:rsidRPr="00DA5358">
        <w:rPr>
          <w:sz w:val="28"/>
          <w:lang w:val="en-US"/>
        </w:rPr>
        <w:t>as specified in the Brief</w:t>
      </w:r>
      <w:r w:rsidR="00611F94">
        <w:rPr>
          <w:sz w:val="28"/>
          <w:lang w:val="en-US"/>
        </w:rPr>
        <w:t xml:space="preserve"> for which the Bidder is bidding</w:t>
      </w:r>
      <w:r>
        <w:rPr>
          <w:sz w:val="28"/>
          <w:lang w:val="en-US"/>
        </w:rPr>
        <w:t xml:space="preserve">, the same </w:t>
      </w:r>
      <w:r w:rsidRPr="00DA5358">
        <w:rPr>
          <w:sz w:val="28"/>
          <w:lang w:val="en-US"/>
        </w:rPr>
        <w:t>quantity of the Add-on Hardware shall be proposed to meet the require</w:t>
      </w:r>
      <w:r>
        <w:rPr>
          <w:sz w:val="28"/>
          <w:lang w:val="en-US"/>
        </w:rPr>
        <w:t>ment on estimated quantity of such hardware item</w:t>
      </w:r>
      <w:r w:rsidR="00530375" w:rsidRPr="00DA5358">
        <w:rPr>
          <w:sz w:val="28"/>
          <w:lang w:val="en-US"/>
        </w:rPr>
        <w:t xml:space="preserve">.  </w:t>
      </w:r>
    </w:p>
    <w:p w14:paraId="7A20213A" w14:textId="40E06637" w:rsidR="00865027" w:rsidRPr="00DA5358" w:rsidRDefault="00865027" w:rsidP="006D7A33">
      <w:pPr>
        <w:pStyle w:val="Body"/>
        <w:numPr>
          <w:ilvl w:val="0"/>
          <w:numId w:val="3"/>
        </w:numPr>
        <w:tabs>
          <w:tab w:val="left" w:pos="1560"/>
        </w:tabs>
        <w:spacing w:afterLines="20" w:after="48"/>
        <w:ind w:left="1560" w:hanging="709"/>
        <w:rPr>
          <w:sz w:val="28"/>
          <w:lang w:val="en-US"/>
        </w:rPr>
      </w:pPr>
      <w:r w:rsidRPr="00302843">
        <w:rPr>
          <w:sz w:val="28"/>
          <w:lang w:val="en-US"/>
        </w:rPr>
        <w:t xml:space="preserve">All charges for </w:t>
      </w:r>
      <w:r>
        <w:rPr>
          <w:sz w:val="28"/>
          <w:lang w:val="en-US"/>
        </w:rPr>
        <w:t>an Add-on Hardware</w:t>
      </w:r>
      <w:r w:rsidRPr="00302843">
        <w:rPr>
          <w:sz w:val="28"/>
          <w:lang w:val="en-US"/>
        </w:rPr>
        <w:t xml:space="preserve"> to be supplied shall be included and be deemed to have been included in the One-time Charge for that item, including the purchase price </w:t>
      </w:r>
      <w:r>
        <w:rPr>
          <w:sz w:val="28"/>
          <w:lang w:val="en-US"/>
        </w:rPr>
        <w:t xml:space="preserve">and delivery </w:t>
      </w:r>
      <w:r w:rsidRPr="00302843">
        <w:rPr>
          <w:sz w:val="28"/>
          <w:lang w:val="en-US"/>
        </w:rPr>
        <w:t>on an F.I.S.</w:t>
      </w:r>
      <w:r>
        <w:rPr>
          <w:sz w:val="28"/>
          <w:lang w:val="en-US"/>
        </w:rPr>
        <w:t xml:space="preserve"> (free into store)</w:t>
      </w:r>
      <w:r w:rsidRPr="00302843">
        <w:rPr>
          <w:sz w:val="28"/>
          <w:lang w:val="en-US"/>
        </w:rPr>
        <w:t xml:space="preserve"> basis</w:t>
      </w:r>
      <w:r>
        <w:rPr>
          <w:sz w:val="28"/>
          <w:lang w:val="en-US"/>
        </w:rPr>
        <w:t xml:space="preserve">, all manpower charges for making the </w:t>
      </w:r>
      <w:r w:rsidR="007666F8">
        <w:rPr>
          <w:sz w:val="28"/>
          <w:lang w:val="en-US"/>
        </w:rPr>
        <w:t xml:space="preserve">System incorporating the </w:t>
      </w:r>
      <w:r>
        <w:rPr>
          <w:sz w:val="28"/>
          <w:lang w:val="en-US"/>
        </w:rPr>
        <w:t>Add-on Hardware Ready for Use,</w:t>
      </w:r>
      <w:r w:rsidRPr="00302843">
        <w:rPr>
          <w:sz w:val="28"/>
          <w:lang w:val="en-US"/>
        </w:rPr>
        <w:t xml:space="preserve"> </w:t>
      </w:r>
      <w:r w:rsidR="00E67FA1">
        <w:rPr>
          <w:sz w:val="28"/>
          <w:lang w:val="en-US"/>
        </w:rPr>
        <w:t xml:space="preserve">the accompanying Documentation, </w:t>
      </w:r>
      <w:r w:rsidRPr="00302843">
        <w:rPr>
          <w:sz w:val="28"/>
          <w:lang w:val="en-US"/>
        </w:rPr>
        <w:t>the installation charges and the charges on all necessary cables, connectors, start-up consumables and any other components for installation of such item</w:t>
      </w:r>
      <w:r>
        <w:rPr>
          <w:sz w:val="28"/>
          <w:lang w:val="en-US"/>
        </w:rPr>
        <w:t>.</w:t>
      </w:r>
    </w:p>
    <w:p w14:paraId="03743368" w14:textId="76D2EA9D" w:rsidR="00997128" w:rsidRPr="00DA5358" w:rsidRDefault="00357DFA" w:rsidP="006D7A33">
      <w:pPr>
        <w:pStyle w:val="Body"/>
        <w:numPr>
          <w:ilvl w:val="0"/>
          <w:numId w:val="3"/>
        </w:numPr>
        <w:tabs>
          <w:tab w:val="left" w:pos="1560"/>
        </w:tabs>
        <w:spacing w:afterLines="20" w:after="48"/>
        <w:ind w:left="1560" w:hanging="709"/>
        <w:rPr>
          <w:sz w:val="28"/>
        </w:rPr>
      </w:pPr>
      <w:r w:rsidRPr="00DA5358">
        <w:rPr>
          <w:sz w:val="28"/>
        </w:rPr>
        <w:t xml:space="preserve">Please change the currency unit to “USD” if the </w:t>
      </w:r>
      <w:r w:rsidR="004E01C7" w:rsidRPr="00DA5358">
        <w:rPr>
          <w:sz w:val="28"/>
        </w:rPr>
        <w:t xml:space="preserve">price of the </w:t>
      </w:r>
      <w:r w:rsidRPr="00DA5358">
        <w:rPr>
          <w:sz w:val="28"/>
        </w:rPr>
        <w:t xml:space="preserve">item is </w:t>
      </w:r>
      <w:r w:rsidR="003D1D06" w:rsidRPr="00DA5358">
        <w:rPr>
          <w:sz w:val="28"/>
        </w:rPr>
        <w:t>in</w:t>
      </w:r>
      <w:r w:rsidRPr="00DA5358">
        <w:rPr>
          <w:sz w:val="28"/>
        </w:rPr>
        <w:t xml:space="preserve"> US Dollars.</w:t>
      </w:r>
    </w:p>
    <w:p w14:paraId="3352CE72" w14:textId="5D54AC98" w:rsidR="00997128" w:rsidRDefault="00E07D0D" w:rsidP="006D7A33">
      <w:pPr>
        <w:pStyle w:val="Body"/>
        <w:numPr>
          <w:ilvl w:val="0"/>
          <w:numId w:val="3"/>
        </w:numPr>
        <w:tabs>
          <w:tab w:val="left" w:pos="1560"/>
        </w:tabs>
        <w:spacing w:afterLines="20" w:after="48"/>
        <w:ind w:left="1560" w:hanging="709"/>
        <w:rPr>
          <w:sz w:val="28"/>
          <w:lang w:val="en-US"/>
        </w:rPr>
      </w:pPr>
      <w:r w:rsidRPr="00DA5358">
        <w:rPr>
          <w:sz w:val="28"/>
          <w:lang w:val="en-US"/>
        </w:rPr>
        <w:t xml:space="preserve">The </w:t>
      </w:r>
      <w:r w:rsidR="004E01C7" w:rsidRPr="00DA5358">
        <w:rPr>
          <w:sz w:val="28"/>
          <w:lang w:val="en-US"/>
        </w:rPr>
        <w:t>Hardware M</w:t>
      </w:r>
      <w:r w:rsidRPr="00DA5358">
        <w:rPr>
          <w:sz w:val="28"/>
          <w:lang w:val="en-US"/>
        </w:rPr>
        <w:t xml:space="preserve">aintenance </w:t>
      </w:r>
      <w:r w:rsidR="004E01C7" w:rsidRPr="00DA5358">
        <w:rPr>
          <w:sz w:val="28"/>
          <w:lang w:val="en-US"/>
        </w:rPr>
        <w:t>S</w:t>
      </w:r>
      <w:r w:rsidRPr="00DA5358">
        <w:rPr>
          <w:sz w:val="28"/>
          <w:lang w:val="en-US"/>
        </w:rPr>
        <w:t xml:space="preserve">cheme </w:t>
      </w:r>
      <w:r w:rsidR="008D2855" w:rsidRPr="00DA5358">
        <w:rPr>
          <w:sz w:val="28"/>
          <w:lang w:val="en-US"/>
        </w:rPr>
        <w:t xml:space="preserve">is </w:t>
      </w:r>
      <w:r w:rsidR="00FC490A" w:rsidRPr="00DA5358">
        <w:rPr>
          <w:sz w:val="28"/>
          <w:lang w:val="en-US"/>
        </w:rPr>
        <w:t xml:space="preserve">in </w:t>
      </w:r>
      <w:r w:rsidR="008D2855" w:rsidRPr="00DA5358">
        <w:rPr>
          <w:sz w:val="28"/>
          <w:lang w:val="en-US"/>
        </w:rPr>
        <w:t xml:space="preserve">accordance with the </w:t>
      </w:r>
      <w:r w:rsidR="00D3029D" w:rsidRPr="00AB1A8F">
        <w:rPr>
          <w:sz w:val="28"/>
          <w:szCs w:val="28"/>
          <w:lang w:val="en-US"/>
        </w:rPr>
        <w:t>Maintenance Scheme</w:t>
      </w:r>
      <w:r w:rsidR="00D3029D" w:rsidRPr="00DA5358">
        <w:rPr>
          <w:sz w:val="28"/>
          <w:lang w:val="en-US"/>
        </w:rPr>
        <w:t xml:space="preserve"> </w:t>
      </w:r>
      <w:r w:rsidR="008D2855" w:rsidRPr="00DA5358">
        <w:rPr>
          <w:sz w:val="28"/>
          <w:lang w:val="en-US"/>
        </w:rPr>
        <w:t>as specified in the Brief</w:t>
      </w:r>
      <w:r w:rsidRPr="00DA5358">
        <w:rPr>
          <w:sz w:val="28"/>
          <w:lang w:val="en-US"/>
        </w:rPr>
        <w:t>.</w:t>
      </w:r>
    </w:p>
    <w:p w14:paraId="63B9CE1E" w14:textId="014D68C2" w:rsidR="00963B08" w:rsidRDefault="00963B08" w:rsidP="006D7A33">
      <w:pPr>
        <w:pStyle w:val="Body"/>
        <w:numPr>
          <w:ilvl w:val="0"/>
          <w:numId w:val="3"/>
        </w:numPr>
        <w:tabs>
          <w:tab w:val="left" w:pos="1560"/>
        </w:tabs>
        <w:spacing w:afterLines="20" w:after="48"/>
        <w:ind w:left="1560" w:hanging="709"/>
        <w:rPr>
          <w:sz w:val="28"/>
          <w:lang w:val="en-US"/>
        </w:rPr>
      </w:pPr>
      <w:r>
        <w:rPr>
          <w:sz w:val="28"/>
          <w:lang w:val="en-US"/>
        </w:rPr>
        <w:t>The Reference Item No. is the number ascribed to the Item in the Reference Technical Requirements of IT Products.</w:t>
      </w:r>
    </w:p>
    <w:p w14:paraId="11B88198" w14:textId="0D8A8CA3" w:rsidR="00D14996" w:rsidRPr="00DA5358" w:rsidRDefault="00D14996" w:rsidP="00671758">
      <w:pPr>
        <w:pStyle w:val="Body"/>
        <w:tabs>
          <w:tab w:val="left" w:pos="1560"/>
        </w:tabs>
        <w:spacing w:afterLines="20" w:after="48"/>
        <w:ind w:left="1560"/>
        <w:rPr>
          <w:sz w:val="28"/>
          <w:lang w:val="en-US"/>
        </w:rPr>
      </w:pPr>
    </w:p>
    <w:p w14:paraId="02798F1B" w14:textId="454D41CC" w:rsidR="00997128" w:rsidRPr="00DA5358" w:rsidRDefault="003C2C62" w:rsidP="00DA5358">
      <w:pPr>
        <w:tabs>
          <w:tab w:val="left" w:pos="1386"/>
        </w:tabs>
        <w:ind w:leftChars="-195" w:left="1825" w:right="1311" w:hangingChars="805" w:hanging="2254"/>
        <w:jc w:val="both"/>
        <w:rPr>
          <w:sz w:val="28"/>
          <w:lang w:val="en-US"/>
        </w:rPr>
      </w:pPr>
      <w:r w:rsidRPr="00DA5358">
        <w:rPr>
          <w:sz w:val="28"/>
          <w:lang w:val="en-US"/>
        </w:rPr>
        <w:br w:type="page"/>
      </w:r>
    </w:p>
    <w:p w14:paraId="0C73AD7E" w14:textId="31F3B3CF" w:rsidR="00615103" w:rsidRPr="007D0F6B" w:rsidRDefault="008E0C21" w:rsidP="008E0C21">
      <w:pPr>
        <w:tabs>
          <w:tab w:val="left" w:pos="5904"/>
        </w:tabs>
        <w:rPr>
          <w:b/>
          <w:sz w:val="28"/>
          <w:u w:val="single"/>
        </w:rPr>
      </w:pPr>
      <w:r w:rsidRPr="007D0F6B">
        <w:rPr>
          <w:sz w:val="28"/>
        </w:rPr>
        <w:tab/>
      </w:r>
      <w:r w:rsidR="0081044C" w:rsidRPr="007D0F6B">
        <w:rPr>
          <w:b/>
          <w:sz w:val="28"/>
          <w:u w:val="single"/>
        </w:rPr>
        <w:t xml:space="preserve">Schedule 2 – </w:t>
      </w:r>
      <w:r w:rsidR="00AF0634" w:rsidRPr="007D0F6B">
        <w:rPr>
          <w:b/>
          <w:sz w:val="28"/>
          <w:u w:val="single"/>
        </w:rPr>
        <w:t xml:space="preserve">Add-on </w:t>
      </w:r>
      <w:r w:rsidR="0081044C" w:rsidRPr="007D0F6B">
        <w:rPr>
          <w:b/>
          <w:sz w:val="28"/>
          <w:u w:val="single"/>
        </w:rPr>
        <w:t>Software</w:t>
      </w:r>
    </w:p>
    <w:p w14:paraId="6D45D4CD" w14:textId="77777777" w:rsidR="001252CB" w:rsidRDefault="001252CB" w:rsidP="008E0C21">
      <w:pPr>
        <w:tabs>
          <w:tab w:val="left" w:pos="5904"/>
        </w:tabs>
        <w:rPr>
          <w:b/>
          <w:bCs/>
          <w:sz w:val="28"/>
          <w:szCs w:val="28"/>
          <w:u w:val="single"/>
        </w:rPr>
      </w:pPr>
    </w:p>
    <w:p w14:paraId="155C0E75" w14:textId="77777777" w:rsidR="007B1309" w:rsidRPr="00AB1A8F" w:rsidRDefault="007B1309" w:rsidP="008E0C21">
      <w:pPr>
        <w:tabs>
          <w:tab w:val="left" w:pos="5904"/>
        </w:tabs>
        <w:rPr>
          <w:b/>
          <w:bCs/>
          <w:sz w:val="28"/>
          <w:szCs w:val="28"/>
          <w:lang w:eastAsia="zh-HK"/>
        </w:rPr>
      </w:pPr>
    </w:p>
    <w:p w14:paraId="4CD37478" w14:textId="318BE082" w:rsidR="00615103" w:rsidRPr="00DA5358" w:rsidRDefault="001F7769" w:rsidP="00DA5358">
      <w:pPr>
        <w:ind w:left="860" w:hanging="860"/>
        <w:jc w:val="both"/>
        <w:rPr>
          <w:sz w:val="28"/>
          <w:lang w:val="en-US"/>
        </w:rPr>
      </w:pPr>
      <w:r>
        <w:rPr>
          <w:sz w:val="28"/>
          <w:szCs w:val="28"/>
          <w:lang w:val="en-US"/>
        </w:rPr>
        <w:t>2.1</w:t>
      </w:r>
      <w:r>
        <w:rPr>
          <w:sz w:val="28"/>
          <w:szCs w:val="28"/>
          <w:lang w:val="en-US"/>
        </w:rPr>
        <w:tab/>
      </w:r>
      <w:r w:rsidR="00615103" w:rsidRPr="00DA5358">
        <w:rPr>
          <w:sz w:val="28"/>
          <w:lang w:val="en-US"/>
        </w:rPr>
        <w:t>Add-on Software</w:t>
      </w:r>
      <w:r w:rsidR="00785F49" w:rsidRPr="00DA5358">
        <w:rPr>
          <w:sz w:val="28"/>
          <w:lang w:val="en-US"/>
        </w:rPr>
        <w:t xml:space="preserve"> –</w:t>
      </w:r>
      <w:r w:rsidR="0081681F" w:rsidRPr="00DA5358">
        <w:rPr>
          <w:sz w:val="28"/>
          <w:lang w:val="en-US"/>
        </w:rPr>
        <w:t xml:space="preserve"> </w:t>
      </w:r>
      <w:proofErr w:type="spellStart"/>
      <w:r w:rsidR="0049131F" w:rsidRPr="00DA5358">
        <w:rPr>
          <w:sz w:val="28"/>
          <w:lang w:val="en-US"/>
        </w:rPr>
        <w:t>Licence</w:t>
      </w:r>
      <w:proofErr w:type="spellEnd"/>
      <w:r w:rsidR="00785F49" w:rsidRPr="00DA5358">
        <w:rPr>
          <w:sz w:val="28"/>
          <w:lang w:val="en-US"/>
        </w:rPr>
        <w:t xml:space="preserve"> </w:t>
      </w:r>
      <w:r w:rsidR="00216631" w:rsidRPr="00DA5358">
        <w:rPr>
          <w:sz w:val="28"/>
        </w:rPr>
        <w:t xml:space="preserve"> </w:t>
      </w:r>
      <w:r w:rsidR="006F7764" w:rsidRPr="00DA5358" w:rsidDel="00E1352B">
        <w:rPr>
          <w:sz w:val="28"/>
          <w:lang w:val="en-US"/>
        </w:rPr>
        <w:t xml:space="preserve"> </w:t>
      </w:r>
    </w:p>
    <w:p w14:paraId="67280B2E" w14:textId="77777777" w:rsidR="008D2855" w:rsidRPr="00DA5358" w:rsidRDefault="008D2855" w:rsidP="00F513DD">
      <w:pPr>
        <w:pStyle w:val="Body"/>
        <w:ind w:leftChars="322" w:left="708"/>
        <w:rPr>
          <w:sz w:val="28"/>
          <w:lang w:val="en-US"/>
        </w:rPr>
      </w:pPr>
    </w:p>
    <w:p w14:paraId="25957EED" w14:textId="402D322C" w:rsidR="00530375" w:rsidRDefault="001C134E" w:rsidP="00DA5358">
      <w:pPr>
        <w:pStyle w:val="Body"/>
        <w:ind w:left="851"/>
        <w:rPr>
          <w:sz w:val="28"/>
          <w:lang w:val="en-US"/>
        </w:rPr>
      </w:pPr>
      <w:r>
        <w:rPr>
          <w:sz w:val="28"/>
          <w:szCs w:val="28"/>
          <w:lang w:val="en-US" w:eastAsia="zh-HK"/>
        </w:rPr>
        <w:t>Bidders</w:t>
      </w:r>
      <w:r w:rsidR="00530375" w:rsidRPr="00DA5358">
        <w:rPr>
          <w:sz w:val="28"/>
          <w:lang w:val="en-US"/>
        </w:rPr>
        <w:t xml:space="preserve"> shall provide details of </w:t>
      </w:r>
      <w:r w:rsidR="00664FFD">
        <w:rPr>
          <w:sz w:val="28"/>
          <w:lang w:val="en-US"/>
        </w:rPr>
        <w:t xml:space="preserve">each of </w:t>
      </w:r>
      <w:r w:rsidR="00530375" w:rsidRPr="00DA5358">
        <w:rPr>
          <w:sz w:val="28"/>
          <w:lang w:val="en-US"/>
        </w:rPr>
        <w:t>the proposed Add-on Software below:</w:t>
      </w:r>
    </w:p>
    <w:p w14:paraId="57A3AC5C" w14:textId="161A149F" w:rsidR="00A04AF4" w:rsidRPr="00DA5358" w:rsidRDefault="00A04AF4" w:rsidP="00671758">
      <w:pPr>
        <w:pStyle w:val="Body"/>
        <w:ind w:left="709"/>
        <w:rPr>
          <w:sz w:val="28"/>
          <w:lang w:val="en-US"/>
        </w:rPr>
      </w:pPr>
    </w:p>
    <w:tbl>
      <w:tblPr>
        <w:tblW w:w="13892" w:type="dxa"/>
        <w:tblInd w:w="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835"/>
        <w:gridCol w:w="1559"/>
        <w:gridCol w:w="1418"/>
        <w:gridCol w:w="1181"/>
        <w:gridCol w:w="1181"/>
        <w:gridCol w:w="1182"/>
        <w:gridCol w:w="1559"/>
        <w:gridCol w:w="1276"/>
      </w:tblGrid>
      <w:tr w:rsidR="00963B08" w:rsidRPr="00CD1E60" w14:paraId="02E28B24" w14:textId="41C003B8" w:rsidTr="00671758">
        <w:trPr>
          <w:cantSplit/>
          <w:trHeight w:val="1641"/>
        </w:trPr>
        <w:tc>
          <w:tcPr>
            <w:tcW w:w="1701" w:type="dxa"/>
            <w:tcBorders>
              <w:top w:val="single" w:sz="4" w:space="0" w:color="auto"/>
            </w:tcBorders>
          </w:tcPr>
          <w:p w14:paraId="4D11A3A3" w14:textId="19B02A49" w:rsidR="00A04AF4" w:rsidRPr="00AB1A8F" w:rsidRDefault="00A04AF4" w:rsidP="00A04AF4">
            <w:pPr>
              <w:spacing w:before="120" w:after="120"/>
              <w:jc w:val="center"/>
              <w:rPr>
                <w:sz w:val="24"/>
                <w:lang w:val="en-US"/>
              </w:rPr>
            </w:pPr>
            <w:r w:rsidRPr="00DA5358" w:rsidDel="00A04AF4">
              <w:rPr>
                <w:sz w:val="24"/>
                <w:lang w:val="en-US"/>
              </w:rPr>
              <w:t xml:space="preserve"> </w:t>
            </w:r>
            <w:r w:rsidR="00963B08" w:rsidRPr="00DA5358">
              <w:rPr>
                <w:sz w:val="24"/>
                <w:lang w:val="en-US"/>
              </w:rPr>
              <w:t xml:space="preserve"> </w:t>
            </w:r>
            <w:r w:rsidRPr="00DA5358">
              <w:rPr>
                <w:sz w:val="24"/>
                <w:lang w:val="en-US"/>
              </w:rPr>
              <w:t>Requirement Number</w:t>
            </w:r>
          </w:p>
          <w:p w14:paraId="2C203C78" w14:textId="736574C7" w:rsidR="00963B08" w:rsidRPr="00714FEE" w:rsidRDefault="00963B08" w:rsidP="00963B08">
            <w:pPr>
              <w:spacing w:before="120" w:after="120"/>
              <w:jc w:val="center"/>
              <w:rPr>
                <w:lang w:val="en-US"/>
              </w:rPr>
            </w:pPr>
          </w:p>
        </w:tc>
        <w:tc>
          <w:tcPr>
            <w:tcW w:w="2835" w:type="dxa"/>
            <w:tcBorders>
              <w:top w:val="single" w:sz="4" w:space="0" w:color="auto"/>
            </w:tcBorders>
          </w:tcPr>
          <w:p w14:paraId="3AAA3D9D" w14:textId="72B4136A" w:rsidR="00963B08" w:rsidRPr="00DA5358" w:rsidRDefault="00963B08" w:rsidP="00963B08">
            <w:pPr>
              <w:spacing w:before="120" w:after="120"/>
              <w:jc w:val="center"/>
              <w:rPr>
                <w:sz w:val="24"/>
                <w:lang w:val="en-US"/>
              </w:rPr>
            </w:pPr>
            <w:r w:rsidRPr="00DA5358">
              <w:rPr>
                <w:sz w:val="24"/>
                <w:lang w:val="en-US"/>
              </w:rPr>
              <w:t>Product Description with Version / Release No.</w:t>
            </w:r>
          </w:p>
        </w:tc>
        <w:tc>
          <w:tcPr>
            <w:tcW w:w="1559" w:type="dxa"/>
            <w:tcBorders>
              <w:top w:val="single" w:sz="4" w:space="0" w:color="auto"/>
            </w:tcBorders>
          </w:tcPr>
          <w:p w14:paraId="300A8BD3" w14:textId="77777777" w:rsidR="00963B08" w:rsidRPr="00DA5358" w:rsidRDefault="00963B08" w:rsidP="00963B08">
            <w:pPr>
              <w:spacing w:before="120" w:after="120"/>
              <w:jc w:val="center"/>
              <w:rPr>
                <w:sz w:val="24"/>
                <w:lang w:val="en-US"/>
              </w:rPr>
            </w:pPr>
            <w:r w:rsidRPr="00DA5358">
              <w:rPr>
                <w:sz w:val="24"/>
                <w:lang w:val="en-US"/>
              </w:rPr>
              <w:t>Manufacturer</w:t>
            </w:r>
          </w:p>
        </w:tc>
        <w:tc>
          <w:tcPr>
            <w:tcW w:w="1418" w:type="dxa"/>
            <w:tcBorders>
              <w:top w:val="single" w:sz="4" w:space="0" w:color="auto"/>
            </w:tcBorders>
          </w:tcPr>
          <w:p w14:paraId="1FA2E4B0" w14:textId="146E3543" w:rsidR="00963B08" w:rsidRPr="00DA5358" w:rsidRDefault="00963B08" w:rsidP="00963B08">
            <w:pPr>
              <w:spacing w:before="120" w:after="120"/>
              <w:ind w:leftChars="-49" w:left="-108" w:rightChars="-49" w:right="-108"/>
              <w:jc w:val="center"/>
              <w:rPr>
                <w:sz w:val="24"/>
              </w:rPr>
            </w:pPr>
            <w:r w:rsidRPr="00DA5358">
              <w:rPr>
                <w:sz w:val="24"/>
              </w:rPr>
              <w:t>Place of Manufacture</w:t>
            </w:r>
            <w:r w:rsidR="00664FFD">
              <w:rPr>
                <w:sz w:val="24"/>
              </w:rPr>
              <w:t xml:space="preserve"> / Place of </w:t>
            </w:r>
            <w:r w:rsidR="00462CF5">
              <w:rPr>
                <w:sz w:val="24"/>
              </w:rPr>
              <w:t>Origin</w:t>
            </w:r>
          </w:p>
        </w:tc>
        <w:tc>
          <w:tcPr>
            <w:tcW w:w="1181" w:type="dxa"/>
            <w:tcBorders>
              <w:top w:val="single" w:sz="4" w:space="0" w:color="auto"/>
            </w:tcBorders>
          </w:tcPr>
          <w:p w14:paraId="472BEEE8" w14:textId="62FE1059" w:rsidR="00963B08" w:rsidRPr="00DA5358" w:rsidRDefault="00963B08" w:rsidP="00963B08">
            <w:pPr>
              <w:spacing w:before="120" w:after="120"/>
              <w:jc w:val="center"/>
              <w:rPr>
                <w:sz w:val="24"/>
              </w:rPr>
            </w:pPr>
            <w:r w:rsidRPr="00DA5358">
              <w:rPr>
                <w:sz w:val="24"/>
              </w:rPr>
              <w:t>Quantity</w:t>
            </w:r>
          </w:p>
          <w:p w14:paraId="7B79123E" w14:textId="49CA291D" w:rsidR="00963B08" w:rsidRPr="00DA5358" w:rsidRDefault="00963B08" w:rsidP="00963B08">
            <w:pPr>
              <w:spacing w:before="120" w:after="120"/>
              <w:ind w:leftChars="-49" w:left="-108" w:rightChars="-49" w:right="-108"/>
              <w:jc w:val="center"/>
              <w:rPr>
                <w:sz w:val="24"/>
              </w:rPr>
            </w:pPr>
          </w:p>
        </w:tc>
        <w:tc>
          <w:tcPr>
            <w:tcW w:w="1181" w:type="dxa"/>
            <w:tcBorders>
              <w:top w:val="single" w:sz="4" w:space="0" w:color="auto"/>
            </w:tcBorders>
          </w:tcPr>
          <w:p w14:paraId="6EBDDE2A" w14:textId="13ADB664" w:rsidR="00963B08" w:rsidRPr="00DA5358" w:rsidRDefault="00A70B88" w:rsidP="00963B08">
            <w:pPr>
              <w:jc w:val="center"/>
              <w:rPr>
                <w:sz w:val="24"/>
              </w:rPr>
            </w:pPr>
            <w:r>
              <w:rPr>
                <w:sz w:val="24"/>
              </w:rPr>
              <w:t>O</w:t>
            </w:r>
            <w:r w:rsidR="00A5430B">
              <w:rPr>
                <w:sz w:val="24"/>
              </w:rPr>
              <w:t>ne-time</w:t>
            </w:r>
            <w:r>
              <w:rPr>
                <w:sz w:val="24"/>
              </w:rPr>
              <w:t xml:space="preserve"> Unit</w:t>
            </w:r>
            <w:r w:rsidR="00963B08" w:rsidRPr="00DA5358">
              <w:rPr>
                <w:sz w:val="24"/>
              </w:rPr>
              <w:t xml:space="preserve"> Licence Fee</w:t>
            </w:r>
          </w:p>
          <w:p w14:paraId="0500E507" w14:textId="0A3ACD22" w:rsidR="00963B08" w:rsidRPr="00DA5358" w:rsidRDefault="00963B08" w:rsidP="00865027">
            <w:pPr>
              <w:jc w:val="center"/>
              <w:rPr>
                <w:sz w:val="24"/>
              </w:rPr>
            </w:pPr>
            <w:r w:rsidRPr="00DA5358">
              <w:rPr>
                <w:sz w:val="24"/>
              </w:rPr>
              <w:t>(HK$)</w:t>
            </w:r>
          </w:p>
        </w:tc>
        <w:tc>
          <w:tcPr>
            <w:tcW w:w="1182" w:type="dxa"/>
            <w:tcBorders>
              <w:top w:val="single" w:sz="4" w:space="0" w:color="auto"/>
            </w:tcBorders>
          </w:tcPr>
          <w:p w14:paraId="0E5EE316" w14:textId="77777777" w:rsidR="00963B08" w:rsidRPr="00DA5358" w:rsidRDefault="00963B08" w:rsidP="00963B08">
            <w:pPr>
              <w:spacing w:before="120" w:after="120"/>
              <w:jc w:val="center"/>
              <w:rPr>
                <w:sz w:val="24"/>
                <w:lang w:val="en-US"/>
              </w:rPr>
            </w:pPr>
            <w:r w:rsidRPr="00DA5358">
              <w:rPr>
                <w:sz w:val="24"/>
                <w:lang w:val="en-US"/>
              </w:rPr>
              <w:t>Warranty Period  (months)</w:t>
            </w:r>
          </w:p>
        </w:tc>
        <w:tc>
          <w:tcPr>
            <w:tcW w:w="1559" w:type="dxa"/>
            <w:tcBorders>
              <w:top w:val="single" w:sz="4" w:space="0" w:color="auto"/>
            </w:tcBorders>
          </w:tcPr>
          <w:p w14:paraId="693A768A" w14:textId="572E153B" w:rsidR="00963B08" w:rsidRPr="00DA5358" w:rsidRDefault="00963B08" w:rsidP="00865027">
            <w:pPr>
              <w:spacing w:before="120" w:after="120"/>
              <w:jc w:val="center"/>
              <w:rPr>
                <w:sz w:val="24"/>
                <w:lang w:val="en-US"/>
              </w:rPr>
            </w:pPr>
            <w:r w:rsidRPr="00DA5358">
              <w:rPr>
                <w:sz w:val="24"/>
                <w:lang w:val="en-US"/>
              </w:rPr>
              <w:t xml:space="preserve">Unit Annual Maintenance Charge     </w:t>
            </w:r>
            <w:r w:rsidRPr="00DA5358">
              <w:rPr>
                <w:sz w:val="24"/>
              </w:rPr>
              <w:t xml:space="preserve">(HK$)         </w:t>
            </w:r>
            <w:r w:rsidRPr="00DA5358">
              <w:rPr>
                <w:sz w:val="24"/>
                <w:lang w:val="en-US"/>
              </w:rPr>
              <w:t>L0/L1/L2/L3</w:t>
            </w:r>
            <w:r w:rsidR="00216DED" w:rsidRPr="00077ABC">
              <w:rPr>
                <w:sz w:val="24"/>
                <w:lang w:val="en-US"/>
              </w:rPr>
              <w:t>/M1</w:t>
            </w:r>
          </w:p>
        </w:tc>
        <w:tc>
          <w:tcPr>
            <w:tcW w:w="1276" w:type="dxa"/>
            <w:tcBorders>
              <w:top w:val="single" w:sz="4" w:space="0" w:color="auto"/>
            </w:tcBorders>
          </w:tcPr>
          <w:p w14:paraId="7E5B7119" w14:textId="235B0055" w:rsidR="00963B08" w:rsidRPr="00AB1A8F" w:rsidRDefault="00963B08" w:rsidP="00963B08">
            <w:pPr>
              <w:spacing w:before="120" w:after="120"/>
              <w:jc w:val="center"/>
              <w:rPr>
                <w:sz w:val="24"/>
                <w:lang w:val="en-US"/>
              </w:rPr>
            </w:pPr>
            <w:r>
              <w:rPr>
                <w:sz w:val="24"/>
                <w:szCs w:val="24"/>
                <w:lang w:val="en-US"/>
              </w:rPr>
              <w:t xml:space="preserve">Reference </w:t>
            </w:r>
            <w:r w:rsidRPr="00DA5358">
              <w:rPr>
                <w:sz w:val="24"/>
                <w:lang w:val="en-US"/>
              </w:rPr>
              <w:t>Item No.</w:t>
            </w:r>
          </w:p>
        </w:tc>
      </w:tr>
      <w:tr w:rsidR="00963B08" w:rsidRPr="00CD1E60" w14:paraId="49595418" w14:textId="150EC252" w:rsidTr="00671758">
        <w:trPr>
          <w:cantSplit/>
          <w:trHeight w:val="478"/>
        </w:trPr>
        <w:tc>
          <w:tcPr>
            <w:tcW w:w="1701" w:type="dxa"/>
            <w:tcBorders>
              <w:top w:val="single" w:sz="4" w:space="0" w:color="auto"/>
              <w:left w:val="single" w:sz="4" w:space="0" w:color="auto"/>
              <w:bottom w:val="single" w:sz="4" w:space="0" w:color="auto"/>
              <w:right w:val="single" w:sz="4" w:space="0" w:color="auto"/>
            </w:tcBorders>
          </w:tcPr>
          <w:p w14:paraId="480092FC" w14:textId="77777777" w:rsidR="00963B08" w:rsidRPr="00DA5358" w:rsidRDefault="00963B08" w:rsidP="00963B08">
            <w:pPr>
              <w:rPr>
                <w:sz w:val="24"/>
              </w:rPr>
            </w:pPr>
          </w:p>
        </w:tc>
        <w:tc>
          <w:tcPr>
            <w:tcW w:w="2835" w:type="dxa"/>
            <w:tcBorders>
              <w:top w:val="single" w:sz="4" w:space="0" w:color="auto"/>
              <w:left w:val="single" w:sz="4" w:space="0" w:color="auto"/>
              <w:bottom w:val="single" w:sz="4" w:space="0" w:color="auto"/>
              <w:right w:val="single" w:sz="4" w:space="0" w:color="auto"/>
            </w:tcBorders>
          </w:tcPr>
          <w:p w14:paraId="00E47D4E" w14:textId="693DC3A9" w:rsidR="00963B08" w:rsidRPr="00DA5358" w:rsidRDefault="00963B08" w:rsidP="00963B08">
            <w:pPr>
              <w:rPr>
                <w:sz w:val="24"/>
              </w:rPr>
            </w:pPr>
          </w:p>
        </w:tc>
        <w:tc>
          <w:tcPr>
            <w:tcW w:w="1559" w:type="dxa"/>
            <w:tcBorders>
              <w:top w:val="single" w:sz="4" w:space="0" w:color="auto"/>
              <w:left w:val="single" w:sz="4" w:space="0" w:color="auto"/>
              <w:bottom w:val="single" w:sz="4" w:space="0" w:color="auto"/>
              <w:right w:val="single" w:sz="4" w:space="0" w:color="auto"/>
            </w:tcBorders>
          </w:tcPr>
          <w:p w14:paraId="58A7D68D" w14:textId="77777777" w:rsidR="00963B08" w:rsidRPr="00DA5358" w:rsidRDefault="00963B08" w:rsidP="00963B08">
            <w:pPr>
              <w:rPr>
                <w:sz w:val="24"/>
              </w:rPr>
            </w:pPr>
          </w:p>
        </w:tc>
        <w:tc>
          <w:tcPr>
            <w:tcW w:w="1418" w:type="dxa"/>
            <w:tcBorders>
              <w:top w:val="single" w:sz="4" w:space="0" w:color="auto"/>
              <w:left w:val="single" w:sz="4" w:space="0" w:color="auto"/>
              <w:bottom w:val="single" w:sz="4" w:space="0" w:color="auto"/>
              <w:right w:val="single" w:sz="4" w:space="0" w:color="auto"/>
            </w:tcBorders>
          </w:tcPr>
          <w:p w14:paraId="39DEC86D" w14:textId="77777777" w:rsidR="00963B08" w:rsidRPr="00DA5358" w:rsidRDefault="00963B08" w:rsidP="00963B08">
            <w:pPr>
              <w:rPr>
                <w:sz w:val="24"/>
              </w:rPr>
            </w:pPr>
          </w:p>
        </w:tc>
        <w:tc>
          <w:tcPr>
            <w:tcW w:w="1181" w:type="dxa"/>
            <w:tcBorders>
              <w:top w:val="single" w:sz="4" w:space="0" w:color="auto"/>
              <w:left w:val="single" w:sz="4" w:space="0" w:color="auto"/>
              <w:bottom w:val="single" w:sz="4" w:space="0" w:color="auto"/>
              <w:right w:val="single" w:sz="4" w:space="0" w:color="auto"/>
            </w:tcBorders>
          </w:tcPr>
          <w:p w14:paraId="32BBBD70" w14:textId="77777777" w:rsidR="00963B08" w:rsidRPr="00DA5358" w:rsidRDefault="00963B08" w:rsidP="00963B08">
            <w:pPr>
              <w:rPr>
                <w:sz w:val="24"/>
              </w:rPr>
            </w:pPr>
          </w:p>
        </w:tc>
        <w:tc>
          <w:tcPr>
            <w:tcW w:w="1181" w:type="dxa"/>
            <w:tcBorders>
              <w:top w:val="single" w:sz="4" w:space="0" w:color="auto"/>
              <w:left w:val="single" w:sz="4" w:space="0" w:color="auto"/>
              <w:bottom w:val="single" w:sz="4" w:space="0" w:color="auto"/>
              <w:right w:val="single" w:sz="4" w:space="0" w:color="auto"/>
            </w:tcBorders>
          </w:tcPr>
          <w:p w14:paraId="675F423C" w14:textId="77777777" w:rsidR="00963B08" w:rsidRPr="00DA5358" w:rsidRDefault="00963B08" w:rsidP="00963B08">
            <w:pPr>
              <w:rPr>
                <w:sz w:val="24"/>
              </w:rPr>
            </w:pPr>
          </w:p>
        </w:tc>
        <w:tc>
          <w:tcPr>
            <w:tcW w:w="1182" w:type="dxa"/>
            <w:tcBorders>
              <w:top w:val="single" w:sz="4" w:space="0" w:color="auto"/>
              <w:left w:val="single" w:sz="4" w:space="0" w:color="auto"/>
              <w:bottom w:val="single" w:sz="4" w:space="0" w:color="auto"/>
              <w:right w:val="single" w:sz="4" w:space="0" w:color="auto"/>
            </w:tcBorders>
          </w:tcPr>
          <w:p w14:paraId="4C7CDBC0" w14:textId="77777777" w:rsidR="00963B08" w:rsidRPr="00DA5358" w:rsidRDefault="00963B08" w:rsidP="00963B08">
            <w:pPr>
              <w:rPr>
                <w:sz w:val="24"/>
              </w:rPr>
            </w:pPr>
          </w:p>
        </w:tc>
        <w:tc>
          <w:tcPr>
            <w:tcW w:w="1559" w:type="dxa"/>
            <w:tcBorders>
              <w:top w:val="single" w:sz="4" w:space="0" w:color="auto"/>
              <w:left w:val="single" w:sz="4" w:space="0" w:color="auto"/>
              <w:bottom w:val="single" w:sz="4" w:space="0" w:color="auto"/>
              <w:right w:val="single" w:sz="4" w:space="0" w:color="auto"/>
            </w:tcBorders>
          </w:tcPr>
          <w:p w14:paraId="73963A69" w14:textId="77777777" w:rsidR="00963B08" w:rsidRPr="00714FEE" w:rsidRDefault="00963B08" w:rsidP="00963B08"/>
        </w:tc>
        <w:tc>
          <w:tcPr>
            <w:tcW w:w="1276" w:type="dxa"/>
            <w:tcBorders>
              <w:top w:val="single" w:sz="4" w:space="0" w:color="auto"/>
              <w:left w:val="single" w:sz="4" w:space="0" w:color="auto"/>
              <w:bottom w:val="single" w:sz="4" w:space="0" w:color="auto"/>
              <w:right w:val="single" w:sz="4" w:space="0" w:color="auto"/>
            </w:tcBorders>
          </w:tcPr>
          <w:p w14:paraId="72418F8A" w14:textId="77777777" w:rsidR="00963B08" w:rsidRPr="00714FEE" w:rsidRDefault="00963B08" w:rsidP="00963B08"/>
        </w:tc>
      </w:tr>
      <w:tr w:rsidR="00963B08" w:rsidRPr="00CD1E60" w14:paraId="1C544FEF" w14:textId="582C9379" w:rsidTr="00671758">
        <w:trPr>
          <w:cantSplit/>
          <w:trHeight w:val="478"/>
        </w:trPr>
        <w:tc>
          <w:tcPr>
            <w:tcW w:w="1701" w:type="dxa"/>
            <w:tcBorders>
              <w:top w:val="single" w:sz="4" w:space="0" w:color="auto"/>
              <w:left w:val="single" w:sz="4" w:space="0" w:color="auto"/>
              <w:bottom w:val="single" w:sz="4" w:space="0" w:color="auto"/>
              <w:right w:val="single" w:sz="4" w:space="0" w:color="auto"/>
            </w:tcBorders>
          </w:tcPr>
          <w:p w14:paraId="02FBF729" w14:textId="77777777" w:rsidR="00963B08" w:rsidRPr="00DA5358" w:rsidRDefault="00963B08" w:rsidP="00963B08">
            <w:pPr>
              <w:rPr>
                <w:sz w:val="24"/>
              </w:rPr>
            </w:pPr>
          </w:p>
        </w:tc>
        <w:tc>
          <w:tcPr>
            <w:tcW w:w="2835" w:type="dxa"/>
            <w:tcBorders>
              <w:top w:val="single" w:sz="4" w:space="0" w:color="auto"/>
              <w:left w:val="single" w:sz="4" w:space="0" w:color="auto"/>
              <w:bottom w:val="single" w:sz="4" w:space="0" w:color="auto"/>
              <w:right w:val="single" w:sz="4" w:space="0" w:color="auto"/>
            </w:tcBorders>
          </w:tcPr>
          <w:p w14:paraId="43F85D05" w14:textId="5C5ED4AE" w:rsidR="00963B08" w:rsidRPr="00DA5358" w:rsidRDefault="00963B08" w:rsidP="00963B08">
            <w:pPr>
              <w:rPr>
                <w:sz w:val="24"/>
              </w:rPr>
            </w:pPr>
          </w:p>
        </w:tc>
        <w:tc>
          <w:tcPr>
            <w:tcW w:w="1559" w:type="dxa"/>
            <w:tcBorders>
              <w:top w:val="single" w:sz="4" w:space="0" w:color="auto"/>
              <w:left w:val="single" w:sz="4" w:space="0" w:color="auto"/>
              <w:bottom w:val="single" w:sz="4" w:space="0" w:color="auto"/>
              <w:right w:val="single" w:sz="4" w:space="0" w:color="auto"/>
            </w:tcBorders>
          </w:tcPr>
          <w:p w14:paraId="2A1555B2" w14:textId="77777777" w:rsidR="00963B08" w:rsidRPr="00DA5358" w:rsidRDefault="00963B08" w:rsidP="00963B08">
            <w:pPr>
              <w:rPr>
                <w:sz w:val="24"/>
              </w:rPr>
            </w:pPr>
          </w:p>
        </w:tc>
        <w:tc>
          <w:tcPr>
            <w:tcW w:w="1418" w:type="dxa"/>
            <w:tcBorders>
              <w:top w:val="single" w:sz="4" w:space="0" w:color="auto"/>
              <w:left w:val="single" w:sz="4" w:space="0" w:color="auto"/>
              <w:bottom w:val="single" w:sz="4" w:space="0" w:color="auto"/>
              <w:right w:val="single" w:sz="4" w:space="0" w:color="auto"/>
            </w:tcBorders>
          </w:tcPr>
          <w:p w14:paraId="0F854F14" w14:textId="77777777" w:rsidR="00963B08" w:rsidRPr="00DA5358" w:rsidRDefault="00963B08" w:rsidP="00963B08">
            <w:pPr>
              <w:rPr>
                <w:sz w:val="24"/>
              </w:rPr>
            </w:pPr>
          </w:p>
        </w:tc>
        <w:tc>
          <w:tcPr>
            <w:tcW w:w="1181" w:type="dxa"/>
            <w:tcBorders>
              <w:top w:val="single" w:sz="4" w:space="0" w:color="auto"/>
              <w:left w:val="single" w:sz="4" w:space="0" w:color="auto"/>
              <w:bottom w:val="single" w:sz="4" w:space="0" w:color="auto"/>
              <w:right w:val="single" w:sz="4" w:space="0" w:color="auto"/>
            </w:tcBorders>
          </w:tcPr>
          <w:p w14:paraId="08377BB3" w14:textId="77777777" w:rsidR="00963B08" w:rsidRPr="00DA5358" w:rsidRDefault="00963B08" w:rsidP="00963B08">
            <w:pPr>
              <w:rPr>
                <w:sz w:val="24"/>
              </w:rPr>
            </w:pPr>
          </w:p>
        </w:tc>
        <w:tc>
          <w:tcPr>
            <w:tcW w:w="1181" w:type="dxa"/>
            <w:tcBorders>
              <w:top w:val="single" w:sz="4" w:space="0" w:color="auto"/>
              <w:left w:val="single" w:sz="4" w:space="0" w:color="auto"/>
              <w:bottom w:val="single" w:sz="4" w:space="0" w:color="auto"/>
              <w:right w:val="single" w:sz="4" w:space="0" w:color="auto"/>
            </w:tcBorders>
          </w:tcPr>
          <w:p w14:paraId="539135CD" w14:textId="77777777" w:rsidR="00963B08" w:rsidRPr="00DA5358" w:rsidRDefault="00963B08" w:rsidP="00963B08">
            <w:pPr>
              <w:rPr>
                <w:sz w:val="24"/>
              </w:rPr>
            </w:pPr>
          </w:p>
        </w:tc>
        <w:tc>
          <w:tcPr>
            <w:tcW w:w="1182" w:type="dxa"/>
            <w:tcBorders>
              <w:top w:val="single" w:sz="4" w:space="0" w:color="auto"/>
              <w:left w:val="single" w:sz="4" w:space="0" w:color="auto"/>
              <w:bottom w:val="single" w:sz="4" w:space="0" w:color="auto"/>
              <w:right w:val="single" w:sz="4" w:space="0" w:color="auto"/>
            </w:tcBorders>
          </w:tcPr>
          <w:p w14:paraId="04C9E706" w14:textId="77777777" w:rsidR="00963B08" w:rsidRPr="00DA5358" w:rsidRDefault="00963B08" w:rsidP="00963B08">
            <w:pPr>
              <w:rPr>
                <w:sz w:val="24"/>
              </w:rPr>
            </w:pPr>
          </w:p>
        </w:tc>
        <w:tc>
          <w:tcPr>
            <w:tcW w:w="1559" w:type="dxa"/>
            <w:tcBorders>
              <w:top w:val="single" w:sz="4" w:space="0" w:color="auto"/>
              <w:left w:val="single" w:sz="4" w:space="0" w:color="auto"/>
              <w:bottom w:val="single" w:sz="4" w:space="0" w:color="auto"/>
              <w:right w:val="single" w:sz="4" w:space="0" w:color="auto"/>
            </w:tcBorders>
          </w:tcPr>
          <w:p w14:paraId="2CCA6955" w14:textId="77777777" w:rsidR="00963B08" w:rsidRPr="00714FEE" w:rsidRDefault="00963B08" w:rsidP="00963B08"/>
        </w:tc>
        <w:tc>
          <w:tcPr>
            <w:tcW w:w="1276" w:type="dxa"/>
            <w:tcBorders>
              <w:top w:val="single" w:sz="4" w:space="0" w:color="auto"/>
              <w:left w:val="single" w:sz="4" w:space="0" w:color="auto"/>
              <w:bottom w:val="single" w:sz="4" w:space="0" w:color="auto"/>
              <w:right w:val="single" w:sz="4" w:space="0" w:color="auto"/>
            </w:tcBorders>
          </w:tcPr>
          <w:p w14:paraId="412269FD" w14:textId="77777777" w:rsidR="00963B08" w:rsidRPr="00714FEE" w:rsidRDefault="00963B08" w:rsidP="00963B08"/>
        </w:tc>
      </w:tr>
      <w:tr w:rsidR="00963B08" w:rsidRPr="007B1309" w14:paraId="016954D6" w14:textId="6048F15D" w:rsidTr="00671758">
        <w:trPr>
          <w:cantSplit/>
          <w:trHeight w:val="478"/>
        </w:trPr>
        <w:tc>
          <w:tcPr>
            <w:tcW w:w="1701" w:type="dxa"/>
            <w:tcBorders>
              <w:top w:val="single" w:sz="4" w:space="0" w:color="auto"/>
              <w:left w:val="single" w:sz="4" w:space="0" w:color="auto"/>
              <w:bottom w:val="single" w:sz="4" w:space="0" w:color="auto"/>
              <w:right w:val="single" w:sz="4" w:space="0" w:color="auto"/>
            </w:tcBorders>
          </w:tcPr>
          <w:p w14:paraId="3438E26B" w14:textId="77777777" w:rsidR="00963B08" w:rsidRPr="00CD1E60" w:rsidRDefault="00963B08" w:rsidP="00963B08">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552E4BD" w14:textId="74311EAB" w:rsidR="00963B08" w:rsidRPr="00CD1E60"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1DCD2C" w14:textId="77777777" w:rsidR="00963B08" w:rsidRPr="007B1309" w:rsidRDefault="00963B08" w:rsidP="00963B08">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A54F8C3" w14:textId="77777777" w:rsidR="00963B08" w:rsidRPr="007B1309" w:rsidRDefault="00963B08" w:rsidP="00963B08">
            <w:pPr>
              <w:rPr>
                <w:sz w:val="24"/>
                <w:szCs w:val="24"/>
              </w:rPr>
            </w:pPr>
          </w:p>
        </w:tc>
        <w:tc>
          <w:tcPr>
            <w:tcW w:w="1181" w:type="dxa"/>
            <w:tcBorders>
              <w:top w:val="single" w:sz="4" w:space="0" w:color="auto"/>
              <w:left w:val="single" w:sz="4" w:space="0" w:color="auto"/>
              <w:bottom w:val="single" w:sz="4" w:space="0" w:color="auto"/>
              <w:right w:val="single" w:sz="4" w:space="0" w:color="auto"/>
            </w:tcBorders>
          </w:tcPr>
          <w:p w14:paraId="78D81A44" w14:textId="77777777" w:rsidR="00963B08" w:rsidRPr="007B1309" w:rsidRDefault="00963B08" w:rsidP="00963B08">
            <w:pPr>
              <w:rPr>
                <w:sz w:val="24"/>
                <w:szCs w:val="24"/>
              </w:rPr>
            </w:pPr>
          </w:p>
        </w:tc>
        <w:tc>
          <w:tcPr>
            <w:tcW w:w="1181" w:type="dxa"/>
            <w:tcBorders>
              <w:top w:val="single" w:sz="4" w:space="0" w:color="auto"/>
              <w:left w:val="single" w:sz="4" w:space="0" w:color="auto"/>
              <w:bottom w:val="single" w:sz="4" w:space="0" w:color="auto"/>
              <w:right w:val="single" w:sz="4" w:space="0" w:color="auto"/>
            </w:tcBorders>
          </w:tcPr>
          <w:p w14:paraId="1574A335" w14:textId="77777777" w:rsidR="00963B08" w:rsidRPr="007B1309" w:rsidRDefault="00963B08" w:rsidP="00963B08">
            <w:pPr>
              <w:rPr>
                <w:sz w:val="24"/>
                <w:szCs w:val="24"/>
              </w:rPr>
            </w:pPr>
          </w:p>
        </w:tc>
        <w:tc>
          <w:tcPr>
            <w:tcW w:w="1182" w:type="dxa"/>
            <w:tcBorders>
              <w:top w:val="single" w:sz="4" w:space="0" w:color="auto"/>
              <w:left w:val="single" w:sz="4" w:space="0" w:color="auto"/>
              <w:bottom w:val="single" w:sz="4" w:space="0" w:color="auto"/>
              <w:right w:val="single" w:sz="4" w:space="0" w:color="auto"/>
            </w:tcBorders>
          </w:tcPr>
          <w:p w14:paraId="36A5EF83" w14:textId="77777777" w:rsidR="00963B08" w:rsidRPr="007B1309"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6E24477" w14:textId="77777777" w:rsidR="00963B08" w:rsidRPr="007B1309" w:rsidRDefault="00963B08" w:rsidP="00963B0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960708C" w14:textId="77777777" w:rsidR="00963B08" w:rsidRPr="007B1309" w:rsidRDefault="00963B08" w:rsidP="00963B08">
            <w:pPr>
              <w:rPr>
                <w:sz w:val="24"/>
                <w:szCs w:val="24"/>
              </w:rPr>
            </w:pPr>
          </w:p>
        </w:tc>
      </w:tr>
      <w:tr w:rsidR="00963B08" w:rsidRPr="007B1309" w14:paraId="16998C16" w14:textId="33CA9D0D" w:rsidTr="00671758">
        <w:trPr>
          <w:cantSplit/>
          <w:trHeight w:val="478"/>
        </w:trPr>
        <w:tc>
          <w:tcPr>
            <w:tcW w:w="1701" w:type="dxa"/>
            <w:tcBorders>
              <w:top w:val="single" w:sz="4" w:space="0" w:color="auto"/>
              <w:left w:val="single" w:sz="4" w:space="0" w:color="auto"/>
              <w:bottom w:val="single" w:sz="4" w:space="0" w:color="auto"/>
              <w:right w:val="single" w:sz="4" w:space="0" w:color="auto"/>
            </w:tcBorders>
          </w:tcPr>
          <w:p w14:paraId="4FD2ED0E" w14:textId="77777777" w:rsidR="00963B08" w:rsidRPr="00CD1E60" w:rsidRDefault="00963B08" w:rsidP="00963B08">
            <w:pPr>
              <w:rPr>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9DD1C42" w14:textId="0F78FF4A" w:rsidR="00963B08" w:rsidRPr="00CD1E60"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91F893" w14:textId="77777777" w:rsidR="00963B08" w:rsidRPr="007B1309" w:rsidRDefault="00963B08" w:rsidP="00963B08">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FA0F20" w14:textId="77777777" w:rsidR="00963B08" w:rsidRPr="007B1309" w:rsidRDefault="00963B08" w:rsidP="00963B08">
            <w:pPr>
              <w:rPr>
                <w:sz w:val="24"/>
                <w:szCs w:val="24"/>
              </w:rPr>
            </w:pPr>
          </w:p>
        </w:tc>
        <w:tc>
          <w:tcPr>
            <w:tcW w:w="1181" w:type="dxa"/>
            <w:tcBorders>
              <w:top w:val="single" w:sz="4" w:space="0" w:color="auto"/>
              <w:left w:val="single" w:sz="4" w:space="0" w:color="auto"/>
              <w:bottom w:val="single" w:sz="4" w:space="0" w:color="auto"/>
              <w:right w:val="single" w:sz="4" w:space="0" w:color="auto"/>
            </w:tcBorders>
          </w:tcPr>
          <w:p w14:paraId="5822EB6E" w14:textId="77777777" w:rsidR="00963B08" w:rsidRPr="007B1309" w:rsidRDefault="00963B08" w:rsidP="00963B08">
            <w:pPr>
              <w:rPr>
                <w:sz w:val="24"/>
                <w:szCs w:val="24"/>
              </w:rPr>
            </w:pPr>
          </w:p>
        </w:tc>
        <w:tc>
          <w:tcPr>
            <w:tcW w:w="1181" w:type="dxa"/>
            <w:tcBorders>
              <w:top w:val="single" w:sz="4" w:space="0" w:color="auto"/>
              <w:left w:val="single" w:sz="4" w:space="0" w:color="auto"/>
              <w:bottom w:val="single" w:sz="4" w:space="0" w:color="auto"/>
              <w:right w:val="single" w:sz="4" w:space="0" w:color="auto"/>
            </w:tcBorders>
          </w:tcPr>
          <w:p w14:paraId="4EAECCA0" w14:textId="77777777" w:rsidR="00963B08" w:rsidRPr="007B1309" w:rsidRDefault="00963B08" w:rsidP="00963B08">
            <w:pPr>
              <w:rPr>
                <w:sz w:val="24"/>
                <w:szCs w:val="24"/>
              </w:rPr>
            </w:pPr>
          </w:p>
        </w:tc>
        <w:tc>
          <w:tcPr>
            <w:tcW w:w="1182" w:type="dxa"/>
            <w:tcBorders>
              <w:top w:val="single" w:sz="4" w:space="0" w:color="auto"/>
              <w:left w:val="single" w:sz="4" w:space="0" w:color="auto"/>
              <w:bottom w:val="single" w:sz="4" w:space="0" w:color="auto"/>
              <w:right w:val="single" w:sz="4" w:space="0" w:color="auto"/>
            </w:tcBorders>
          </w:tcPr>
          <w:p w14:paraId="22ED0505" w14:textId="77777777" w:rsidR="00963B08" w:rsidRPr="007B1309" w:rsidRDefault="00963B08" w:rsidP="00963B08">
            <w:pP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9E6640F" w14:textId="77777777" w:rsidR="00963B08" w:rsidRPr="007B1309" w:rsidRDefault="00963B08" w:rsidP="00963B08">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F7CEAA" w14:textId="77777777" w:rsidR="00963B08" w:rsidRPr="007B1309" w:rsidRDefault="00963B08" w:rsidP="00963B08">
            <w:pPr>
              <w:rPr>
                <w:sz w:val="24"/>
                <w:szCs w:val="24"/>
              </w:rPr>
            </w:pPr>
          </w:p>
        </w:tc>
      </w:tr>
    </w:tbl>
    <w:p w14:paraId="54D21276" w14:textId="77777777" w:rsidR="00E20D3A" w:rsidRPr="003B6C25" w:rsidRDefault="00E20D3A" w:rsidP="00F513DD">
      <w:pPr>
        <w:pStyle w:val="Body"/>
        <w:ind w:left="709"/>
        <w:rPr>
          <w:sz w:val="28"/>
          <w:lang w:val="en-US"/>
        </w:rPr>
      </w:pPr>
    </w:p>
    <w:p w14:paraId="55AF16C9" w14:textId="058A9699" w:rsidR="004D4356" w:rsidRPr="00DA5358" w:rsidRDefault="00BC166B" w:rsidP="00DA5358">
      <w:pPr>
        <w:pStyle w:val="Body"/>
        <w:ind w:left="851"/>
        <w:rPr>
          <w:sz w:val="28"/>
          <w:lang w:val="en-US"/>
        </w:rPr>
      </w:pPr>
      <w:r>
        <w:rPr>
          <w:sz w:val="28"/>
          <w:lang w:val="en-US"/>
        </w:rPr>
        <w:t>In relation to each item proposed above,</w:t>
      </w:r>
      <w:r w:rsidRPr="00DA5358">
        <w:rPr>
          <w:sz w:val="28"/>
          <w:lang w:val="en-US"/>
        </w:rPr>
        <w:t xml:space="preserve"> </w:t>
      </w:r>
      <w:r>
        <w:rPr>
          <w:sz w:val="28"/>
          <w:lang w:val="en-US"/>
        </w:rPr>
        <w:t>t</w:t>
      </w:r>
      <w:r w:rsidR="004D4356" w:rsidRPr="00DA5358">
        <w:rPr>
          <w:sz w:val="28"/>
          <w:lang w:val="en-US"/>
        </w:rPr>
        <w:t xml:space="preserve">he </w:t>
      </w:r>
      <w:r w:rsidR="001C134E">
        <w:rPr>
          <w:sz w:val="28"/>
          <w:szCs w:val="28"/>
          <w:lang w:val="en-US"/>
        </w:rPr>
        <w:t>Bidder</w:t>
      </w:r>
      <w:r w:rsidR="004D4356" w:rsidRPr="00DA5358">
        <w:rPr>
          <w:sz w:val="28"/>
          <w:lang w:val="en-US"/>
        </w:rPr>
        <w:t xml:space="preserve"> shall </w:t>
      </w:r>
      <w:r w:rsidR="004E01C7" w:rsidRPr="00DA5358">
        <w:rPr>
          <w:sz w:val="28"/>
          <w:lang w:val="en-US"/>
        </w:rPr>
        <w:t xml:space="preserve">submit </w:t>
      </w:r>
      <w:r w:rsidR="009F00AF">
        <w:rPr>
          <w:sz w:val="28"/>
          <w:lang w:val="en-US"/>
        </w:rPr>
        <w:t xml:space="preserve">a point by point statement of compliance with </w:t>
      </w:r>
      <w:r w:rsidR="004E01C7" w:rsidRPr="00DA5358">
        <w:rPr>
          <w:sz w:val="28"/>
          <w:lang w:val="en-US"/>
        </w:rPr>
        <w:t>the</w:t>
      </w:r>
      <w:r w:rsidR="004D4356" w:rsidRPr="00DA5358">
        <w:rPr>
          <w:sz w:val="28"/>
          <w:lang w:val="en-US"/>
        </w:rPr>
        <w:t xml:space="preserve"> specifications of the Add-on </w:t>
      </w:r>
      <w:r w:rsidR="009F00AF">
        <w:rPr>
          <w:sz w:val="28"/>
          <w:lang w:val="en-US"/>
        </w:rPr>
        <w:t>S</w:t>
      </w:r>
      <w:r w:rsidR="004D4356" w:rsidRPr="00DA5358">
        <w:rPr>
          <w:sz w:val="28"/>
          <w:lang w:val="en-US"/>
        </w:rPr>
        <w:t xml:space="preserve">oftware </w:t>
      </w:r>
      <w:r>
        <w:rPr>
          <w:sz w:val="28"/>
          <w:lang w:val="en-US"/>
        </w:rPr>
        <w:t xml:space="preserve">which the item proposed above fulfills and which specifications are </w:t>
      </w:r>
      <w:r w:rsidR="009F00AF">
        <w:rPr>
          <w:sz w:val="28"/>
          <w:lang w:val="en-US"/>
        </w:rPr>
        <w:t xml:space="preserve">as set out in paragraph 4.2 </w:t>
      </w:r>
      <w:r w:rsidR="00DF5360">
        <w:rPr>
          <w:sz w:val="28"/>
          <w:lang w:val="en-US"/>
        </w:rPr>
        <w:t xml:space="preserve">and if applicable paragraph 4.3 </w:t>
      </w:r>
      <w:r w:rsidR="009F00AF">
        <w:rPr>
          <w:sz w:val="28"/>
          <w:lang w:val="en-US"/>
        </w:rPr>
        <w:t xml:space="preserve">of the Brief together with supporting documents including </w:t>
      </w:r>
      <w:r w:rsidR="004D4356" w:rsidRPr="00DA5358">
        <w:rPr>
          <w:sz w:val="28"/>
          <w:lang w:val="en-US"/>
        </w:rPr>
        <w:t xml:space="preserve">those technical specifications published by the manufacturer in the </w:t>
      </w:r>
      <w:r w:rsidR="00824DCD" w:rsidRPr="00DA5358">
        <w:rPr>
          <w:sz w:val="28"/>
          <w:lang w:val="en-US"/>
        </w:rPr>
        <w:t>Proposal</w:t>
      </w:r>
      <w:r w:rsidR="00664FFD">
        <w:rPr>
          <w:sz w:val="28"/>
          <w:lang w:val="en-US"/>
        </w:rPr>
        <w:t xml:space="preserve"> </w:t>
      </w:r>
      <w:r w:rsidR="009F00AF">
        <w:rPr>
          <w:sz w:val="28"/>
          <w:lang w:val="en-US"/>
        </w:rPr>
        <w:t>to prove compliance with such specifications</w:t>
      </w:r>
      <w:r w:rsidR="004D4356" w:rsidRPr="00DA5358">
        <w:rPr>
          <w:sz w:val="28"/>
          <w:lang w:val="en-US"/>
        </w:rPr>
        <w:t>.</w:t>
      </w:r>
    </w:p>
    <w:p w14:paraId="390A03AC" w14:textId="77777777" w:rsidR="004D4356" w:rsidRPr="00DA5358" w:rsidRDefault="004D4356">
      <w:pPr>
        <w:pStyle w:val="Body"/>
        <w:rPr>
          <w:sz w:val="28"/>
          <w:lang w:val="en-US"/>
        </w:rPr>
      </w:pPr>
    </w:p>
    <w:p w14:paraId="503BB17A" w14:textId="77777777" w:rsidR="004E01C7" w:rsidRPr="00DA5358" w:rsidRDefault="00615103" w:rsidP="00DA5358">
      <w:pPr>
        <w:pStyle w:val="Body"/>
        <w:ind w:left="851"/>
        <w:rPr>
          <w:sz w:val="28"/>
          <w:lang w:val="en-US"/>
        </w:rPr>
      </w:pPr>
      <w:r w:rsidRPr="00DA5358">
        <w:rPr>
          <w:sz w:val="28"/>
          <w:lang w:val="en-US"/>
        </w:rPr>
        <w:t>Note</w:t>
      </w:r>
      <w:r w:rsidR="009278ED" w:rsidRPr="00DA5358">
        <w:rPr>
          <w:sz w:val="28"/>
          <w:lang w:val="en-US"/>
        </w:rPr>
        <w:t>s</w:t>
      </w:r>
      <w:r w:rsidRPr="00DA5358">
        <w:rPr>
          <w:sz w:val="28"/>
          <w:lang w:val="en-US"/>
        </w:rPr>
        <w:t xml:space="preserve"> : </w:t>
      </w:r>
    </w:p>
    <w:p w14:paraId="1D1486EA" w14:textId="53EA85D6" w:rsidR="00615103" w:rsidRPr="00DA5358" w:rsidRDefault="00502C98" w:rsidP="006D7A33">
      <w:pPr>
        <w:pStyle w:val="Body"/>
        <w:numPr>
          <w:ilvl w:val="0"/>
          <w:numId w:val="4"/>
        </w:numPr>
        <w:tabs>
          <w:tab w:val="left" w:pos="1560"/>
        </w:tabs>
        <w:spacing w:afterLines="20" w:after="48"/>
        <w:ind w:left="1560" w:hanging="709"/>
        <w:rPr>
          <w:sz w:val="28"/>
          <w:lang w:val="en-US"/>
        </w:rPr>
      </w:pPr>
      <w:r w:rsidRPr="00DA5358">
        <w:rPr>
          <w:sz w:val="28"/>
          <w:lang w:val="en-US"/>
        </w:rPr>
        <w:t>The Requirement Number</w:t>
      </w:r>
      <w:r w:rsidR="001B08E7" w:rsidRPr="001B08E7">
        <w:rPr>
          <w:sz w:val="28"/>
          <w:lang w:val="en-US"/>
        </w:rPr>
        <w:t xml:space="preserve"> </w:t>
      </w:r>
      <w:r w:rsidR="001B08E7">
        <w:rPr>
          <w:sz w:val="28"/>
          <w:lang w:val="en-US"/>
        </w:rPr>
        <w:t>for an Add-on Software as quoted above</w:t>
      </w:r>
      <w:r w:rsidR="00D14996" w:rsidRPr="00D14996">
        <w:rPr>
          <w:sz w:val="28"/>
          <w:lang w:val="en-US"/>
        </w:rPr>
        <w:t xml:space="preserve"> </w:t>
      </w:r>
      <w:r w:rsidR="001B08E7">
        <w:rPr>
          <w:sz w:val="28"/>
          <w:lang w:val="en-US"/>
        </w:rPr>
        <w:t xml:space="preserve">shall follow the same number ascribed to the </w:t>
      </w:r>
      <w:r w:rsidR="002F2015">
        <w:rPr>
          <w:sz w:val="28"/>
          <w:lang w:val="en-US"/>
        </w:rPr>
        <w:t>soft</w:t>
      </w:r>
      <w:r w:rsidR="001B08E7">
        <w:rPr>
          <w:sz w:val="28"/>
          <w:lang w:val="en-US"/>
        </w:rPr>
        <w:t>ware which it fulfils as set out in paragraph 4.</w:t>
      </w:r>
      <w:r w:rsidR="002F2015">
        <w:rPr>
          <w:sz w:val="28"/>
          <w:lang w:val="en-US"/>
        </w:rPr>
        <w:t>2</w:t>
      </w:r>
      <w:r w:rsidR="001B08E7">
        <w:rPr>
          <w:sz w:val="28"/>
          <w:lang w:val="en-US"/>
        </w:rPr>
        <w:t xml:space="preserve"> of the Brief</w:t>
      </w:r>
      <w:r w:rsidRPr="00DA5358">
        <w:rPr>
          <w:sz w:val="28"/>
          <w:lang w:val="en-US"/>
        </w:rPr>
        <w:t xml:space="preserve">. </w:t>
      </w:r>
      <w:r w:rsidRPr="00AB1A8F">
        <w:rPr>
          <w:sz w:val="28"/>
          <w:szCs w:val="28"/>
          <w:lang w:val="en-US"/>
        </w:rPr>
        <w:t xml:space="preserve"> The </w:t>
      </w:r>
      <w:r w:rsidR="001C134E">
        <w:rPr>
          <w:sz w:val="28"/>
          <w:szCs w:val="28"/>
          <w:lang w:val="en-US"/>
        </w:rPr>
        <w:t>Bidder</w:t>
      </w:r>
      <w:r w:rsidRPr="00DA5358">
        <w:rPr>
          <w:sz w:val="28"/>
          <w:lang w:val="en-US"/>
        </w:rPr>
        <w:t xml:space="preserve"> can propose </w:t>
      </w:r>
      <w:r w:rsidR="00BC166B">
        <w:rPr>
          <w:sz w:val="28"/>
          <w:lang w:val="en-US"/>
        </w:rPr>
        <w:t>one</w:t>
      </w:r>
      <w:r w:rsidRPr="00DA5358">
        <w:rPr>
          <w:sz w:val="28"/>
          <w:lang w:val="en-US"/>
        </w:rPr>
        <w:t xml:space="preserve"> Add-on Software </w:t>
      </w:r>
      <w:r w:rsidR="00BC166B">
        <w:rPr>
          <w:sz w:val="28"/>
          <w:lang w:val="en-US"/>
        </w:rPr>
        <w:t xml:space="preserve">Item </w:t>
      </w:r>
      <w:r w:rsidRPr="00DA5358">
        <w:rPr>
          <w:sz w:val="28"/>
          <w:lang w:val="en-US"/>
        </w:rPr>
        <w:t xml:space="preserve">or a combination of Add-on Software </w:t>
      </w:r>
      <w:r w:rsidR="00BC166B">
        <w:rPr>
          <w:sz w:val="28"/>
          <w:lang w:val="en-US"/>
        </w:rPr>
        <w:t xml:space="preserve">Items </w:t>
      </w:r>
      <w:r w:rsidRPr="00DA5358">
        <w:rPr>
          <w:sz w:val="28"/>
          <w:lang w:val="en-US"/>
        </w:rPr>
        <w:t>for a required software</w:t>
      </w:r>
      <w:r w:rsidR="00D14996" w:rsidRPr="00D14996">
        <w:rPr>
          <w:sz w:val="28"/>
          <w:szCs w:val="28"/>
          <w:lang w:val="en-US"/>
        </w:rPr>
        <w:t xml:space="preserve"> </w:t>
      </w:r>
      <w:r w:rsidR="00D14996">
        <w:rPr>
          <w:sz w:val="28"/>
          <w:szCs w:val="28"/>
          <w:lang w:val="en-US"/>
        </w:rPr>
        <w:t>and in the case of the latter, the same Requirement Number shall be ascribed to all such Items</w:t>
      </w:r>
      <w:r w:rsidR="00615103" w:rsidRPr="00DA5358">
        <w:rPr>
          <w:sz w:val="28"/>
          <w:lang w:val="en-US"/>
        </w:rPr>
        <w:t>.</w:t>
      </w:r>
      <w:r w:rsidR="00E94534">
        <w:rPr>
          <w:sz w:val="28"/>
          <w:lang w:val="en-US"/>
        </w:rPr>
        <w:t xml:space="preserve"> </w:t>
      </w:r>
      <w:r w:rsidR="00D14996" w:rsidRPr="00D14996">
        <w:rPr>
          <w:sz w:val="28"/>
          <w:lang w:val="en-US"/>
        </w:rPr>
        <w:t xml:space="preserve"> </w:t>
      </w:r>
      <w:r w:rsidR="00D14996">
        <w:rPr>
          <w:sz w:val="28"/>
          <w:lang w:val="en-US"/>
        </w:rPr>
        <w:t>If the Brief invites quotations for more than one Group, the Bidder shall identify the Group to which each proposed item is being offered and if more than one Group is being offered, the proposed items of each Group shall be set out under separate heading</w:t>
      </w:r>
    </w:p>
    <w:p w14:paraId="1D873E25" w14:textId="671D57A1" w:rsidR="00530375" w:rsidRPr="00DA5358" w:rsidRDefault="00A30C29" w:rsidP="006D7A33">
      <w:pPr>
        <w:pStyle w:val="Body"/>
        <w:numPr>
          <w:ilvl w:val="0"/>
          <w:numId w:val="4"/>
        </w:numPr>
        <w:tabs>
          <w:tab w:val="left" w:pos="1560"/>
        </w:tabs>
        <w:spacing w:afterLines="20" w:after="48"/>
        <w:ind w:left="1560" w:hanging="709"/>
        <w:rPr>
          <w:sz w:val="28"/>
          <w:lang w:val="en-US"/>
        </w:rPr>
      </w:pPr>
      <w:r>
        <w:rPr>
          <w:sz w:val="28"/>
          <w:lang w:val="en-US"/>
        </w:rPr>
        <w:t>For each software item the Bidder is bidding, s</w:t>
      </w:r>
      <w:r w:rsidR="00530375" w:rsidRPr="00DA5358">
        <w:rPr>
          <w:sz w:val="28"/>
          <w:lang w:val="en-US"/>
        </w:rPr>
        <w:t xml:space="preserve">ufficient quantity of the Add-on Software </w:t>
      </w:r>
      <w:r>
        <w:rPr>
          <w:sz w:val="28"/>
          <w:lang w:val="en-US"/>
        </w:rPr>
        <w:t xml:space="preserve">in fulfilment of such software </w:t>
      </w:r>
      <w:r w:rsidR="00530375" w:rsidRPr="00DA5358">
        <w:rPr>
          <w:sz w:val="28"/>
          <w:lang w:val="en-US"/>
        </w:rPr>
        <w:t xml:space="preserve">shall be proposed to meet the requirement on estimated quantity of </w:t>
      </w:r>
      <w:r w:rsidR="00EF3B19">
        <w:rPr>
          <w:sz w:val="28"/>
          <w:szCs w:val="28"/>
          <w:lang w:val="en-US"/>
        </w:rPr>
        <w:t xml:space="preserve"> the determining factor (</w:t>
      </w:r>
      <w:r w:rsidR="00865027">
        <w:rPr>
          <w:sz w:val="28"/>
          <w:szCs w:val="28"/>
          <w:lang w:val="en-US"/>
        </w:rPr>
        <w:t xml:space="preserve">viz., </w:t>
      </w:r>
      <w:r w:rsidR="00EF3B19">
        <w:rPr>
          <w:sz w:val="28"/>
          <w:szCs w:val="28"/>
          <w:lang w:val="en-US"/>
        </w:rPr>
        <w:t xml:space="preserve">number of </w:t>
      </w:r>
      <w:r w:rsidR="00865027">
        <w:rPr>
          <w:sz w:val="28"/>
          <w:szCs w:val="28"/>
          <w:lang w:val="en-US"/>
        </w:rPr>
        <w:t>&lt;</w:t>
      </w:r>
      <w:r w:rsidR="00F82F5A">
        <w:rPr>
          <w:sz w:val="28"/>
          <w:szCs w:val="28"/>
          <w:lang w:val="en-US"/>
        </w:rPr>
        <w:t>users</w:t>
      </w:r>
      <w:r w:rsidR="00865027">
        <w:rPr>
          <w:sz w:val="28"/>
          <w:szCs w:val="28"/>
          <w:lang w:val="en-US"/>
        </w:rPr>
        <w:t>&gt;</w:t>
      </w:r>
      <w:r w:rsidR="00EF3B19">
        <w:rPr>
          <w:sz w:val="28"/>
          <w:szCs w:val="28"/>
          <w:lang w:val="en-US"/>
        </w:rPr>
        <w:t>/</w:t>
      </w:r>
      <w:r w:rsidR="00865027">
        <w:rPr>
          <w:sz w:val="28"/>
          <w:szCs w:val="28"/>
          <w:lang w:val="en-US"/>
        </w:rPr>
        <w:t>&lt;</w:t>
      </w:r>
      <w:r w:rsidR="00EF3B19">
        <w:rPr>
          <w:sz w:val="28"/>
          <w:szCs w:val="28"/>
          <w:lang w:val="en-US"/>
        </w:rPr>
        <w:t>concurrent users</w:t>
      </w:r>
      <w:r w:rsidR="00865027">
        <w:rPr>
          <w:sz w:val="28"/>
          <w:szCs w:val="28"/>
          <w:lang w:val="en-US"/>
        </w:rPr>
        <w:t>&gt;</w:t>
      </w:r>
      <w:r w:rsidR="00EF3B19">
        <w:rPr>
          <w:sz w:val="28"/>
          <w:szCs w:val="28"/>
          <w:lang w:val="en-US"/>
        </w:rPr>
        <w:t>/</w:t>
      </w:r>
      <w:r w:rsidR="00865027">
        <w:rPr>
          <w:sz w:val="28"/>
          <w:szCs w:val="28"/>
          <w:lang w:val="en-US"/>
        </w:rPr>
        <w:t>&lt;</w:t>
      </w:r>
      <w:r w:rsidR="00EF3B19">
        <w:rPr>
          <w:sz w:val="28"/>
          <w:szCs w:val="28"/>
          <w:lang w:val="en-US"/>
        </w:rPr>
        <w:t>number of cores in the physical server</w:t>
      </w:r>
      <w:r w:rsidR="00865027">
        <w:rPr>
          <w:sz w:val="28"/>
          <w:szCs w:val="28"/>
          <w:lang w:val="en-US"/>
        </w:rPr>
        <w:t>&gt;</w:t>
      </w:r>
      <w:r w:rsidR="00EF3B19">
        <w:rPr>
          <w:sz w:val="28"/>
          <w:szCs w:val="28"/>
          <w:lang w:val="en-US"/>
        </w:rPr>
        <w:t>/</w:t>
      </w:r>
      <w:r w:rsidR="00865027">
        <w:rPr>
          <w:sz w:val="28"/>
          <w:szCs w:val="28"/>
          <w:lang w:val="en-US"/>
        </w:rPr>
        <w:t>&lt;</w:t>
      </w:r>
      <w:r w:rsidR="00EF3B19">
        <w:rPr>
          <w:sz w:val="28"/>
          <w:szCs w:val="28"/>
          <w:lang w:val="en-US"/>
        </w:rPr>
        <w:t>number of VMs in the virtualized server</w:t>
      </w:r>
      <w:r w:rsidR="00865027">
        <w:rPr>
          <w:sz w:val="28"/>
          <w:szCs w:val="28"/>
          <w:lang w:val="en-US"/>
        </w:rPr>
        <w:t>&gt;</w:t>
      </w:r>
      <w:r w:rsidR="00EF3B19">
        <w:rPr>
          <w:sz w:val="28"/>
          <w:szCs w:val="28"/>
          <w:lang w:val="en-US"/>
        </w:rPr>
        <w:t xml:space="preserve">) </w:t>
      </w:r>
      <w:r w:rsidR="00016859" w:rsidRPr="00AB1A8F">
        <w:rPr>
          <w:sz w:val="28"/>
          <w:szCs w:val="28"/>
          <w:lang w:val="en-US"/>
        </w:rPr>
        <w:t xml:space="preserve">as stated in </w:t>
      </w:r>
      <w:r w:rsidR="00EF3B19">
        <w:rPr>
          <w:sz w:val="28"/>
          <w:szCs w:val="28"/>
          <w:lang w:val="en-US"/>
        </w:rPr>
        <w:t xml:space="preserve">paragraph </w:t>
      </w:r>
      <w:r w:rsidR="005D0896">
        <w:rPr>
          <w:sz w:val="28"/>
          <w:szCs w:val="28"/>
          <w:lang w:val="en-US"/>
        </w:rPr>
        <w:t>&lt;</w:t>
      </w:r>
      <w:r w:rsidR="00EF3B19">
        <w:rPr>
          <w:sz w:val="28"/>
          <w:szCs w:val="28"/>
          <w:lang w:val="en-US"/>
        </w:rPr>
        <w:t>3.1(b)</w:t>
      </w:r>
      <w:r w:rsidR="005D0896">
        <w:rPr>
          <w:sz w:val="28"/>
          <w:szCs w:val="28"/>
          <w:lang w:val="en-US"/>
        </w:rPr>
        <w:t>&gt;</w:t>
      </w:r>
      <w:r w:rsidR="00EF3B19">
        <w:rPr>
          <w:sz w:val="28"/>
          <w:szCs w:val="28"/>
          <w:lang w:val="en-US"/>
        </w:rPr>
        <w:t xml:space="preserve"> of </w:t>
      </w:r>
      <w:r w:rsidR="00016859" w:rsidRPr="00AB1A8F">
        <w:rPr>
          <w:sz w:val="28"/>
          <w:szCs w:val="28"/>
          <w:lang w:val="en-US"/>
        </w:rPr>
        <w:t xml:space="preserve">the Brief </w:t>
      </w:r>
      <w:r w:rsidR="00BC166B">
        <w:rPr>
          <w:sz w:val="28"/>
          <w:szCs w:val="28"/>
          <w:lang w:val="en-US"/>
        </w:rPr>
        <w:t xml:space="preserve">applicable </w:t>
      </w:r>
      <w:r>
        <w:rPr>
          <w:sz w:val="28"/>
          <w:szCs w:val="28"/>
          <w:lang w:val="en-US"/>
        </w:rPr>
        <w:t>to such</w:t>
      </w:r>
      <w:r w:rsidR="00BC166B">
        <w:rPr>
          <w:sz w:val="28"/>
          <w:szCs w:val="28"/>
          <w:lang w:val="en-US"/>
        </w:rPr>
        <w:t xml:space="preserve"> software</w:t>
      </w:r>
      <w:r w:rsidR="00BC166B" w:rsidRPr="00AB1A8F">
        <w:rPr>
          <w:sz w:val="28"/>
          <w:szCs w:val="28"/>
          <w:lang w:val="en-US"/>
        </w:rPr>
        <w:t xml:space="preserve"> </w:t>
      </w:r>
      <w:r w:rsidR="00016859" w:rsidRPr="00AB1A8F">
        <w:rPr>
          <w:sz w:val="28"/>
          <w:szCs w:val="28"/>
          <w:lang w:val="en-US"/>
        </w:rPr>
        <w:t xml:space="preserve">or in the absence of which as estimated by the </w:t>
      </w:r>
      <w:r w:rsidR="001C134E">
        <w:rPr>
          <w:sz w:val="28"/>
          <w:szCs w:val="28"/>
          <w:lang w:val="en-US"/>
        </w:rPr>
        <w:t>Bidder</w:t>
      </w:r>
      <w:r w:rsidR="00016859" w:rsidRPr="00AB1A8F">
        <w:rPr>
          <w:sz w:val="28"/>
          <w:szCs w:val="28"/>
          <w:lang w:val="en-US"/>
        </w:rPr>
        <w:t xml:space="preserve"> based on the information provided</w:t>
      </w:r>
      <w:r w:rsidR="00530375" w:rsidRPr="00DA5358">
        <w:rPr>
          <w:sz w:val="28"/>
          <w:lang w:val="en-US"/>
        </w:rPr>
        <w:t>.</w:t>
      </w:r>
    </w:p>
    <w:p w14:paraId="268EFE12" w14:textId="427FEBDC" w:rsidR="00A70B88" w:rsidRPr="00A70B88" w:rsidRDefault="008C0C69" w:rsidP="006D7A33">
      <w:pPr>
        <w:pStyle w:val="Body"/>
        <w:numPr>
          <w:ilvl w:val="0"/>
          <w:numId w:val="4"/>
        </w:numPr>
        <w:tabs>
          <w:tab w:val="left" w:pos="1560"/>
        </w:tabs>
        <w:spacing w:afterLines="20" w:after="48"/>
        <w:ind w:leftChars="387" w:left="1559" w:hangingChars="253" w:hanging="708"/>
        <w:rPr>
          <w:rFonts w:eastAsia="細明體"/>
          <w:snapToGrid w:val="0"/>
          <w:sz w:val="28"/>
          <w:szCs w:val="28"/>
        </w:rPr>
      </w:pPr>
      <w:r>
        <w:rPr>
          <w:rFonts w:eastAsia="細明體"/>
          <w:snapToGrid w:val="0"/>
          <w:sz w:val="28"/>
          <w:szCs w:val="28"/>
        </w:rPr>
        <w:t>Where an Add-on Software is a perpetual Licence</w:t>
      </w:r>
      <w:r w:rsidR="00AF586B">
        <w:rPr>
          <w:rFonts w:eastAsia="細明體"/>
          <w:snapToGrid w:val="0"/>
          <w:sz w:val="28"/>
          <w:szCs w:val="28"/>
        </w:rPr>
        <w:t xml:space="preserve"> (as defined in Clause 20.</w:t>
      </w:r>
      <w:r w:rsidR="00671758">
        <w:rPr>
          <w:rFonts w:eastAsia="細明體"/>
          <w:snapToGrid w:val="0"/>
          <w:sz w:val="28"/>
          <w:szCs w:val="28"/>
        </w:rPr>
        <w:t xml:space="preserve">5 </w:t>
      </w:r>
      <w:r w:rsidR="00AF586B">
        <w:rPr>
          <w:rFonts w:eastAsia="細明體"/>
          <w:snapToGrid w:val="0"/>
          <w:sz w:val="28"/>
          <w:szCs w:val="28"/>
        </w:rPr>
        <w:t>of the Conditions of Contract)</w:t>
      </w:r>
      <w:r>
        <w:rPr>
          <w:rFonts w:eastAsia="細明體"/>
          <w:snapToGrid w:val="0"/>
          <w:sz w:val="28"/>
          <w:szCs w:val="28"/>
        </w:rPr>
        <w:t xml:space="preserve">, the one-time Unit Licence Price shall cover </w:t>
      </w:r>
      <w:r w:rsidR="00E67FA1">
        <w:rPr>
          <w:rFonts w:eastAsia="細明體"/>
          <w:snapToGrid w:val="0"/>
          <w:sz w:val="28"/>
          <w:szCs w:val="28"/>
        </w:rPr>
        <w:t xml:space="preserve">the price for such perpetual Licence </w:t>
      </w:r>
      <w:r w:rsidR="00E67FA1" w:rsidRPr="00BE5D34">
        <w:rPr>
          <w:rFonts w:eastAsia="細明體"/>
          <w:snapToGrid w:val="0"/>
          <w:sz w:val="28"/>
          <w:szCs w:val="28"/>
        </w:rPr>
        <w:t xml:space="preserve">on the terms and conditions set out in the Contract including Clause </w:t>
      </w:r>
      <w:r w:rsidR="00E67FA1">
        <w:rPr>
          <w:rFonts w:eastAsia="細明體"/>
          <w:snapToGrid w:val="0"/>
          <w:sz w:val="28"/>
          <w:szCs w:val="28"/>
        </w:rPr>
        <w:t>20</w:t>
      </w:r>
      <w:r w:rsidR="00E67FA1" w:rsidRPr="00BE5D34">
        <w:rPr>
          <w:rFonts w:eastAsia="細明體"/>
          <w:snapToGrid w:val="0"/>
          <w:sz w:val="28"/>
          <w:szCs w:val="28"/>
        </w:rPr>
        <w:t xml:space="preserve"> of </w:t>
      </w:r>
      <w:r w:rsidR="00E67FA1">
        <w:rPr>
          <w:rFonts w:eastAsia="細明體"/>
          <w:snapToGrid w:val="0"/>
          <w:sz w:val="28"/>
          <w:szCs w:val="28"/>
        </w:rPr>
        <w:t xml:space="preserve">the </w:t>
      </w:r>
      <w:r w:rsidR="00E67FA1" w:rsidRPr="00BE5D34">
        <w:rPr>
          <w:rFonts w:eastAsia="細明體"/>
          <w:snapToGrid w:val="0"/>
          <w:sz w:val="28"/>
          <w:szCs w:val="28"/>
        </w:rPr>
        <w:t>Conditions of Contract</w:t>
      </w:r>
      <w:r w:rsidR="00E67FA1">
        <w:rPr>
          <w:rFonts w:eastAsia="細明體"/>
          <w:snapToGrid w:val="0"/>
          <w:sz w:val="28"/>
          <w:szCs w:val="28"/>
        </w:rPr>
        <w:t xml:space="preserve">, </w:t>
      </w:r>
      <w:r>
        <w:rPr>
          <w:rFonts w:eastAsia="細明體"/>
          <w:snapToGrid w:val="0"/>
          <w:sz w:val="28"/>
          <w:szCs w:val="28"/>
        </w:rPr>
        <w:t xml:space="preserve">the </w:t>
      </w:r>
      <w:r w:rsidR="00877B2D">
        <w:rPr>
          <w:rFonts w:eastAsia="細明體"/>
          <w:snapToGrid w:val="0"/>
          <w:sz w:val="28"/>
          <w:szCs w:val="28"/>
        </w:rPr>
        <w:t xml:space="preserve">manpower services for making </w:t>
      </w:r>
      <w:r w:rsidR="007666F8">
        <w:rPr>
          <w:rFonts w:eastAsia="細明體"/>
          <w:snapToGrid w:val="0"/>
          <w:sz w:val="28"/>
          <w:szCs w:val="28"/>
        </w:rPr>
        <w:t>the System incorporating the Add-on Software</w:t>
      </w:r>
      <w:r w:rsidR="00877B2D">
        <w:rPr>
          <w:rFonts w:eastAsia="細明體"/>
          <w:snapToGrid w:val="0"/>
          <w:sz w:val="28"/>
          <w:szCs w:val="28"/>
        </w:rPr>
        <w:t xml:space="preserve"> Ready for Use, </w:t>
      </w:r>
      <w:r w:rsidR="007666F8">
        <w:rPr>
          <w:rFonts w:eastAsia="細明體"/>
          <w:snapToGrid w:val="0"/>
          <w:sz w:val="28"/>
          <w:szCs w:val="28"/>
        </w:rPr>
        <w:t xml:space="preserve">the accompanying Documentation </w:t>
      </w:r>
      <w:r w:rsidR="00E67FA1">
        <w:rPr>
          <w:rFonts w:eastAsia="細明體"/>
          <w:snapToGrid w:val="0"/>
          <w:sz w:val="28"/>
          <w:szCs w:val="28"/>
        </w:rPr>
        <w:t xml:space="preserve">and </w:t>
      </w:r>
      <w:r w:rsidR="007666F8">
        <w:rPr>
          <w:sz w:val="28"/>
          <w:lang w:val="en-US"/>
        </w:rPr>
        <w:t xml:space="preserve">delivery </w:t>
      </w:r>
      <w:r w:rsidR="007666F8" w:rsidRPr="00BE5D34">
        <w:rPr>
          <w:sz w:val="28"/>
          <w:lang w:val="en-US"/>
        </w:rPr>
        <w:t>on an F.I.S.</w:t>
      </w:r>
      <w:r w:rsidR="007666F8">
        <w:rPr>
          <w:sz w:val="28"/>
          <w:lang w:val="en-US"/>
        </w:rPr>
        <w:t xml:space="preserve"> (free into store)</w:t>
      </w:r>
      <w:r w:rsidR="00E67FA1">
        <w:rPr>
          <w:sz w:val="28"/>
          <w:lang w:val="en-US"/>
        </w:rPr>
        <w:t>.</w:t>
      </w:r>
      <w:r w:rsidR="007666F8" w:rsidRPr="00BE5D34">
        <w:rPr>
          <w:sz w:val="28"/>
          <w:lang w:val="en-US"/>
        </w:rPr>
        <w:t xml:space="preserve"> </w:t>
      </w:r>
      <w:r w:rsidR="000144F2">
        <w:rPr>
          <w:sz w:val="28"/>
          <w:lang w:val="en-US"/>
        </w:rPr>
        <w:t xml:space="preserve"> </w:t>
      </w:r>
      <w:r w:rsidR="00877B2D">
        <w:rPr>
          <w:rFonts w:eastAsia="細明體"/>
          <w:snapToGrid w:val="0"/>
          <w:sz w:val="28"/>
          <w:szCs w:val="28"/>
        </w:rPr>
        <w:t xml:space="preserve">The price quotation for the Maintenance Services </w:t>
      </w:r>
      <w:r w:rsidR="00A53680">
        <w:rPr>
          <w:rFonts w:eastAsia="細明體"/>
          <w:snapToGrid w:val="0"/>
          <w:sz w:val="28"/>
          <w:szCs w:val="28"/>
        </w:rPr>
        <w:t xml:space="preserve">(including provision of updates) </w:t>
      </w:r>
      <w:r w:rsidR="00877B2D">
        <w:rPr>
          <w:rFonts w:eastAsia="細明體"/>
          <w:snapToGrid w:val="0"/>
          <w:sz w:val="28"/>
          <w:szCs w:val="28"/>
        </w:rPr>
        <w:t>shall be separately quoted as Unit Annual Maintenance Charge.</w:t>
      </w:r>
    </w:p>
    <w:p w14:paraId="79663709" w14:textId="14414755" w:rsidR="00EF3B19" w:rsidRPr="00F82F5A" w:rsidRDefault="00EF3B19" w:rsidP="006D7A33">
      <w:pPr>
        <w:pStyle w:val="Body"/>
        <w:numPr>
          <w:ilvl w:val="0"/>
          <w:numId w:val="4"/>
        </w:numPr>
        <w:tabs>
          <w:tab w:val="left" w:pos="1560"/>
        </w:tabs>
        <w:spacing w:afterLines="20" w:after="48"/>
        <w:ind w:leftChars="387" w:left="1559" w:hangingChars="253" w:hanging="708"/>
        <w:rPr>
          <w:sz w:val="28"/>
          <w:lang w:val="en-US"/>
        </w:rPr>
      </w:pPr>
      <w:r>
        <w:rPr>
          <w:rFonts w:eastAsia="細明體"/>
          <w:snapToGrid w:val="0"/>
          <w:sz w:val="28"/>
          <w:szCs w:val="28"/>
        </w:rPr>
        <w:t>Where an Add-on Software is subscription-based</w:t>
      </w:r>
      <w:r w:rsidR="00877B2D">
        <w:rPr>
          <w:rFonts w:eastAsia="細明體"/>
          <w:snapToGrid w:val="0"/>
          <w:sz w:val="28"/>
          <w:szCs w:val="28"/>
        </w:rPr>
        <w:t xml:space="preserve"> Licence</w:t>
      </w:r>
      <w:r>
        <w:rPr>
          <w:rFonts w:eastAsia="細明體"/>
          <w:snapToGrid w:val="0"/>
          <w:sz w:val="28"/>
          <w:szCs w:val="28"/>
        </w:rPr>
        <w:t>, the Unit Annual Maintenance Charge shall include</w:t>
      </w:r>
      <w:r w:rsidR="00A5430B">
        <w:rPr>
          <w:rFonts w:eastAsia="細明體"/>
          <w:snapToGrid w:val="0"/>
          <w:sz w:val="28"/>
          <w:szCs w:val="28"/>
        </w:rPr>
        <w:t xml:space="preserve"> and be deemed to include</w:t>
      </w:r>
      <w:r>
        <w:rPr>
          <w:rFonts w:eastAsia="細明體"/>
          <w:snapToGrid w:val="0"/>
          <w:sz w:val="28"/>
          <w:szCs w:val="28"/>
        </w:rPr>
        <w:t xml:space="preserve"> the unit licence fee for the subscription to such Add-on Software on an annual basis</w:t>
      </w:r>
      <w:r w:rsidR="00A5430B">
        <w:rPr>
          <w:rFonts w:eastAsia="細明體"/>
          <w:snapToGrid w:val="0"/>
          <w:sz w:val="28"/>
          <w:szCs w:val="28"/>
        </w:rPr>
        <w:t xml:space="preserve"> as well as the </w:t>
      </w:r>
      <w:r w:rsidR="00877B2D">
        <w:rPr>
          <w:rFonts w:eastAsia="細明體"/>
          <w:snapToGrid w:val="0"/>
          <w:sz w:val="28"/>
          <w:szCs w:val="28"/>
        </w:rPr>
        <w:t xml:space="preserve">manpower services for making it Ready for Use, </w:t>
      </w:r>
      <w:r w:rsidR="00E67FA1">
        <w:rPr>
          <w:rFonts w:eastAsia="細明體"/>
          <w:snapToGrid w:val="0"/>
          <w:sz w:val="28"/>
          <w:szCs w:val="28"/>
        </w:rPr>
        <w:t>the accompanying Documentation,</w:t>
      </w:r>
      <w:r w:rsidR="00E67FA1" w:rsidRPr="00E67FA1">
        <w:rPr>
          <w:sz w:val="28"/>
          <w:lang w:val="en-US"/>
        </w:rPr>
        <w:t xml:space="preserve"> </w:t>
      </w:r>
      <w:r w:rsidR="00E67FA1">
        <w:rPr>
          <w:sz w:val="28"/>
          <w:lang w:val="en-US"/>
        </w:rPr>
        <w:t xml:space="preserve">delivery </w:t>
      </w:r>
      <w:r w:rsidR="00E67FA1" w:rsidRPr="00BE5D34">
        <w:rPr>
          <w:sz w:val="28"/>
          <w:lang w:val="en-US"/>
        </w:rPr>
        <w:t>on an F.I.S.</w:t>
      </w:r>
      <w:r w:rsidR="00E67FA1">
        <w:rPr>
          <w:sz w:val="28"/>
          <w:lang w:val="en-US"/>
        </w:rPr>
        <w:t xml:space="preserve"> (free into store)</w:t>
      </w:r>
      <w:r w:rsidR="00E67FA1" w:rsidRPr="00BE5D34">
        <w:rPr>
          <w:sz w:val="28"/>
          <w:lang w:val="en-US"/>
        </w:rPr>
        <w:t xml:space="preserve"> basis</w:t>
      </w:r>
      <w:r w:rsidR="00E67FA1">
        <w:rPr>
          <w:sz w:val="28"/>
          <w:lang w:val="en-US"/>
        </w:rPr>
        <w:t xml:space="preserve"> (if applicable),</w:t>
      </w:r>
      <w:r w:rsidR="00E67FA1">
        <w:rPr>
          <w:rFonts w:eastAsia="細明體"/>
          <w:snapToGrid w:val="0"/>
          <w:sz w:val="28"/>
          <w:szCs w:val="28"/>
        </w:rPr>
        <w:t xml:space="preserve"> </w:t>
      </w:r>
      <w:r w:rsidR="00877B2D">
        <w:rPr>
          <w:rFonts w:eastAsia="細明體"/>
          <w:snapToGrid w:val="0"/>
          <w:sz w:val="28"/>
          <w:szCs w:val="28"/>
        </w:rPr>
        <w:t xml:space="preserve">and the </w:t>
      </w:r>
      <w:r w:rsidR="00A5430B">
        <w:rPr>
          <w:rFonts w:eastAsia="細明體"/>
          <w:snapToGrid w:val="0"/>
          <w:sz w:val="28"/>
          <w:szCs w:val="28"/>
        </w:rPr>
        <w:t>Maintenance Services</w:t>
      </w:r>
      <w:r w:rsidR="00A53680">
        <w:rPr>
          <w:rFonts w:eastAsia="細明體"/>
          <w:snapToGrid w:val="0"/>
          <w:sz w:val="28"/>
          <w:szCs w:val="28"/>
        </w:rPr>
        <w:t xml:space="preserve"> (including provision of updates)</w:t>
      </w:r>
      <w:r w:rsidR="00A5430B">
        <w:rPr>
          <w:rFonts w:eastAsia="細明體"/>
          <w:snapToGrid w:val="0"/>
          <w:sz w:val="28"/>
          <w:szCs w:val="28"/>
        </w:rPr>
        <w:t xml:space="preserve"> for such Add-on Software</w:t>
      </w:r>
      <w:r>
        <w:rPr>
          <w:rFonts w:eastAsia="細明體"/>
          <w:snapToGrid w:val="0"/>
          <w:sz w:val="28"/>
          <w:szCs w:val="28"/>
        </w:rPr>
        <w:t>.</w:t>
      </w:r>
      <w:r w:rsidR="00A5430B">
        <w:rPr>
          <w:rFonts w:eastAsia="細明體"/>
          <w:snapToGrid w:val="0"/>
          <w:sz w:val="28"/>
          <w:szCs w:val="28"/>
        </w:rPr>
        <w:t xml:space="preserve"> For the unit one-time licence fee, please fill in N/A.</w:t>
      </w:r>
    </w:p>
    <w:p w14:paraId="78D4AE56" w14:textId="1FDE0A76" w:rsidR="00A53680" w:rsidRDefault="00A53680" w:rsidP="006D7A33">
      <w:pPr>
        <w:pStyle w:val="Body"/>
        <w:numPr>
          <w:ilvl w:val="0"/>
          <w:numId w:val="4"/>
        </w:numPr>
        <w:tabs>
          <w:tab w:val="left" w:pos="1560"/>
        </w:tabs>
        <w:spacing w:afterLines="20" w:after="48"/>
        <w:ind w:leftChars="387" w:left="1559" w:hangingChars="253" w:hanging="708"/>
        <w:rPr>
          <w:sz w:val="28"/>
          <w:lang w:val="en-US"/>
        </w:rPr>
      </w:pPr>
      <w:r>
        <w:rPr>
          <w:sz w:val="28"/>
          <w:lang w:val="en-US"/>
        </w:rPr>
        <w:t>Subject to Note (d) above, Annual Maintenance Charge shall not be quoted if the updates from the manufacturer are free of charge.</w:t>
      </w:r>
    </w:p>
    <w:p w14:paraId="40F2FFCF" w14:textId="45FA4E66" w:rsidR="00A53680" w:rsidRPr="00302843" w:rsidRDefault="00A53680" w:rsidP="006D7A33">
      <w:pPr>
        <w:pStyle w:val="Body"/>
        <w:numPr>
          <w:ilvl w:val="0"/>
          <w:numId w:val="4"/>
        </w:numPr>
        <w:tabs>
          <w:tab w:val="left" w:pos="1560"/>
        </w:tabs>
        <w:spacing w:afterLines="20" w:after="48"/>
        <w:ind w:leftChars="387" w:left="1559" w:hangingChars="253" w:hanging="708"/>
        <w:rPr>
          <w:sz w:val="28"/>
          <w:lang w:val="en-US"/>
        </w:rPr>
      </w:pPr>
      <w:r>
        <w:rPr>
          <w:sz w:val="28"/>
          <w:lang w:val="en-US"/>
        </w:rPr>
        <w:t>The updates to be provided as part of the Annual Maintenance Charge shall not include version upgrade.</w:t>
      </w:r>
    </w:p>
    <w:p w14:paraId="6867D34D" w14:textId="2E9E6B68" w:rsidR="00357DFA" w:rsidRPr="00DA5358" w:rsidRDefault="00357DFA" w:rsidP="006D7A33">
      <w:pPr>
        <w:pStyle w:val="Body"/>
        <w:numPr>
          <w:ilvl w:val="0"/>
          <w:numId w:val="4"/>
        </w:numPr>
        <w:tabs>
          <w:tab w:val="left" w:pos="1560"/>
        </w:tabs>
        <w:spacing w:afterLines="20" w:after="48"/>
        <w:ind w:leftChars="387" w:left="1559" w:hangingChars="253" w:hanging="708"/>
        <w:rPr>
          <w:sz w:val="28"/>
          <w:lang w:val="en-US"/>
        </w:rPr>
      </w:pPr>
      <w:r w:rsidRPr="00DA5358">
        <w:rPr>
          <w:sz w:val="28"/>
          <w:lang w:val="en-US"/>
        </w:rPr>
        <w:t xml:space="preserve">Please change the currency unit to “USD” if the </w:t>
      </w:r>
      <w:r w:rsidR="004E01C7" w:rsidRPr="00DA5358">
        <w:rPr>
          <w:sz w:val="28"/>
          <w:lang w:val="en-US"/>
        </w:rPr>
        <w:t xml:space="preserve">price of the </w:t>
      </w:r>
      <w:r w:rsidRPr="00DA5358">
        <w:rPr>
          <w:sz w:val="28"/>
          <w:lang w:val="en-US"/>
        </w:rPr>
        <w:t xml:space="preserve">item is </w:t>
      </w:r>
      <w:r w:rsidR="008B6DE0" w:rsidRPr="00DA5358">
        <w:rPr>
          <w:sz w:val="28"/>
          <w:lang w:val="en-US"/>
        </w:rPr>
        <w:t>in</w:t>
      </w:r>
      <w:r w:rsidRPr="00DA5358">
        <w:rPr>
          <w:sz w:val="28"/>
          <w:lang w:val="en-US"/>
        </w:rPr>
        <w:t xml:space="preserve"> US Dollars.</w:t>
      </w:r>
    </w:p>
    <w:p w14:paraId="36D8AE60" w14:textId="0E8B5225" w:rsidR="00963B08" w:rsidRDefault="001127A3" w:rsidP="006D7A33">
      <w:pPr>
        <w:pStyle w:val="Body"/>
        <w:numPr>
          <w:ilvl w:val="0"/>
          <w:numId w:val="4"/>
        </w:numPr>
        <w:tabs>
          <w:tab w:val="left" w:pos="1560"/>
        </w:tabs>
        <w:spacing w:afterLines="20" w:after="48"/>
        <w:ind w:leftChars="387" w:left="1559" w:hangingChars="253" w:hanging="708"/>
        <w:rPr>
          <w:sz w:val="28"/>
          <w:lang w:val="en-US"/>
        </w:rPr>
      </w:pPr>
      <w:r w:rsidRPr="00DA5358">
        <w:rPr>
          <w:sz w:val="28"/>
          <w:lang w:val="en-US"/>
        </w:rPr>
        <w:t xml:space="preserve">The Software Maintenance Scheme </w:t>
      </w:r>
      <w:r w:rsidR="008D2855" w:rsidRPr="00DA5358">
        <w:rPr>
          <w:sz w:val="28"/>
          <w:lang w:val="en-US"/>
        </w:rPr>
        <w:t xml:space="preserve">is </w:t>
      </w:r>
      <w:r w:rsidR="00FC490A" w:rsidRPr="00DA5358">
        <w:rPr>
          <w:sz w:val="28"/>
          <w:lang w:val="en-US"/>
        </w:rPr>
        <w:t xml:space="preserve">in </w:t>
      </w:r>
      <w:r w:rsidR="008D2855" w:rsidRPr="00DA5358">
        <w:rPr>
          <w:sz w:val="28"/>
          <w:lang w:val="en-US"/>
        </w:rPr>
        <w:t xml:space="preserve">accordance with the </w:t>
      </w:r>
      <w:r w:rsidR="001532FA" w:rsidRPr="00AB1A8F">
        <w:rPr>
          <w:sz w:val="28"/>
          <w:szCs w:val="28"/>
          <w:lang w:val="en-US"/>
        </w:rPr>
        <w:t>Maintenance Scheme</w:t>
      </w:r>
      <w:r w:rsidR="001532FA" w:rsidRPr="00DA5358">
        <w:rPr>
          <w:sz w:val="28"/>
          <w:lang w:val="en-US"/>
        </w:rPr>
        <w:t xml:space="preserve"> </w:t>
      </w:r>
      <w:r w:rsidR="008D2855" w:rsidRPr="00DA5358">
        <w:rPr>
          <w:sz w:val="28"/>
          <w:lang w:val="en-US"/>
        </w:rPr>
        <w:t>as specified in the Brief.</w:t>
      </w:r>
    </w:p>
    <w:p w14:paraId="42B3C886" w14:textId="4C3CFA5B" w:rsidR="00963B08" w:rsidRPr="00A72896" w:rsidRDefault="00963B08" w:rsidP="006D7A33">
      <w:pPr>
        <w:pStyle w:val="Body"/>
        <w:numPr>
          <w:ilvl w:val="0"/>
          <w:numId w:val="4"/>
        </w:numPr>
        <w:tabs>
          <w:tab w:val="left" w:pos="1560"/>
        </w:tabs>
        <w:spacing w:afterLines="20" w:after="48"/>
        <w:ind w:leftChars="387" w:left="1559" w:hangingChars="253" w:hanging="708"/>
        <w:rPr>
          <w:sz w:val="28"/>
          <w:lang w:val="en-US"/>
        </w:rPr>
      </w:pPr>
      <w:r>
        <w:rPr>
          <w:sz w:val="28"/>
          <w:lang w:val="en-US"/>
        </w:rPr>
        <w:t>The Reference Item No. is the number ascribed to the Item in the Reference Technical Requirements of IT Products.</w:t>
      </w:r>
    </w:p>
    <w:p w14:paraId="22D41365" w14:textId="0252B196" w:rsidR="001127A3" w:rsidRPr="00DA5358" w:rsidRDefault="001127A3" w:rsidP="00DA5358">
      <w:pPr>
        <w:pStyle w:val="Body"/>
        <w:tabs>
          <w:tab w:val="left" w:pos="1134"/>
        </w:tabs>
        <w:rPr>
          <w:sz w:val="28"/>
          <w:lang w:val="en-US"/>
        </w:rPr>
      </w:pPr>
    </w:p>
    <w:p w14:paraId="30CB0646" w14:textId="77777777" w:rsidR="0046676C" w:rsidRPr="007D0F6B" w:rsidRDefault="00E30807" w:rsidP="007D0F6B">
      <w:pPr>
        <w:tabs>
          <w:tab w:val="left" w:pos="1386"/>
        </w:tabs>
        <w:ind w:leftChars="-195" w:left="1825" w:right="1311" w:hangingChars="805" w:hanging="2254"/>
        <w:rPr>
          <w:sz w:val="28"/>
        </w:rPr>
      </w:pPr>
      <w:r w:rsidRPr="007D0F6B">
        <w:rPr>
          <w:sz w:val="28"/>
        </w:rPr>
        <w:br w:type="page"/>
      </w:r>
    </w:p>
    <w:p w14:paraId="12E7A10E" w14:textId="5240D2C4" w:rsidR="00B80146" w:rsidRPr="007D0F6B" w:rsidRDefault="00615103" w:rsidP="00714FEE">
      <w:pPr>
        <w:pStyle w:val="Body"/>
        <w:ind w:left="0"/>
        <w:jc w:val="center"/>
        <w:rPr>
          <w:b/>
          <w:sz w:val="28"/>
          <w:u w:val="single"/>
        </w:rPr>
      </w:pPr>
      <w:r w:rsidRPr="007D0F6B">
        <w:rPr>
          <w:b/>
          <w:sz w:val="28"/>
          <w:u w:val="single"/>
        </w:rPr>
        <w:t xml:space="preserve">Schedule </w:t>
      </w:r>
      <w:r w:rsidR="00C61EF5" w:rsidRPr="007D0F6B">
        <w:rPr>
          <w:b/>
          <w:sz w:val="28"/>
          <w:u w:val="single"/>
        </w:rPr>
        <w:t>3</w:t>
      </w:r>
      <w:r w:rsidRPr="007D0F6B">
        <w:rPr>
          <w:b/>
          <w:sz w:val="28"/>
          <w:u w:val="single"/>
        </w:rPr>
        <w:t xml:space="preserve"> </w:t>
      </w:r>
      <w:r w:rsidR="00611609" w:rsidRPr="007D0F6B">
        <w:rPr>
          <w:b/>
          <w:sz w:val="28"/>
          <w:u w:val="single"/>
        </w:rPr>
        <w:t>–</w:t>
      </w:r>
      <w:r w:rsidRPr="007D0F6B">
        <w:rPr>
          <w:b/>
          <w:sz w:val="28"/>
          <w:u w:val="single"/>
        </w:rPr>
        <w:t xml:space="preserve"> Implementation Plan</w:t>
      </w:r>
    </w:p>
    <w:p w14:paraId="1BE27C60" w14:textId="77777777" w:rsidR="001252CB" w:rsidRPr="007D0F6B" w:rsidRDefault="001252CB" w:rsidP="00714FEE">
      <w:pPr>
        <w:pStyle w:val="Body"/>
        <w:ind w:left="0"/>
        <w:jc w:val="center"/>
        <w:rPr>
          <w:b/>
          <w:sz w:val="28"/>
          <w:u w:val="single"/>
        </w:rPr>
      </w:pPr>
    </w:p>
    <w:p w14:paraId="27748302" w14:textId="77777777" w:rsidR="00495127" w:rsidRPr="00AB1A8F" w:rsidRDefault="00495127" w:rsidP="00714FEE">
      <w:pPr>
        <w:pStyle w:val="Body"/>
        <w:ind w:left="0"/>
        <w:jc w:val="center"/>
        <w:rPr>
          <w:sz w:val="28"/>
          <w:szCs w:val="28"/>
          <w:u w:val="single"/>
        </w:rPr>
      </w:pPr>
    </w:p>
    <w:p w14:paraId="5B1A6270" w14:textId="60A0326D" w:rsidR="00615103" w:rsidRPr="00F82F5A" w:rsidRDefault="00C61EF5" w:rsidP="00FF233B">
      <w:pPr>
        <w:pStyle w:val="2"/>
        <w:numPr>
          <w:ilvl w:val="0"/>
          <w:numId w:val="0"/>
        </w:numPr>
        <w:spacing w:after="0"/>
        <w:ind w:left="660" w:hanging="660"/>
        <w:rPr>
          <w:rFonts w:ascii="Times New Roman" w:hAnsi="Times New Roman"/>
          <w:sz w:val="28"/>
        </w:rPr>
      </w:pPr>
      <w:r w:rsidRPr="007D0F6B">
        <w:rPr>
          <w:rFonts w:ascii="Times New Roman" w:hAnsi="Times New Roman"/>
          <w:sz w:val="28"/>
        </w:rPr>
        <w:t>3</w:t>
      </w:r>
      <w:r w:rsidR="00615103" w:rsidRPr="007D0F6B">
        <w:rPr>
          <w:rFonts w:ascii="Times New Roman" w:hAnsi="Times New Roman"/>
          <w:sz w:val="28"/>
        </w:rPr>
        <w:t>.1</w:t>
      </w:r>
      <w:r w:rsidR="00615103" w:rsidRPr="007D0F6B">
        <w:rPr>
          <w:rFonts w:ascii="Times New Roman" w:hAnsi="Times New Roman"/>
          <w:sz w:val="28"/>
        </w:rPr>
        <w:tab/>
        <w:t xml:space="preserve">Unless </w:t>
      </w:r>
      <w:r w:rsidR="00615103" w:rsidRPr="00F973AF">
        <w:rPr>
          <w:rFonts w:ascii="Times New Roman" w:hAnsi="Times New Roman"/>
          <w:sz w:val="28"/>
        </w:rPr>
        <w:t xml:space="preserve">otherwise specified in the </w:t>
      </w:r>
      <w:r w:rsidR="003E30D1" w:rsidRPr="00F973AF">
        <w:rPr>
          <w:rFonts w:ascii="Times New Roman" w:hAnsi="Times New Roman"/>
          <w:sz w:val="28"/>
        </w:rPr>
        <w:t>Brief</w:t>
      </w:r>
      <w:r w:rsidR="00615103" w:rsidRPr="00F973AF">
        <w:rPr>
          <w:rFonts w:ascii="Times New Roman" w:hAnsi="Times New Roman"/>
          <w:sz w:val="28"/>
        </w:rPr>
        <w:t xml:space="preserve">, the Contractor shall comply with the following </w:t>
      </w:r>
      <w:r w:rsidR="00F206F2" w:rsidRPr="00AB1A8F">
        <w:rPr>
          <w:rFonts w:ascii="Times New Roman" w:hAnsi="Times New Roman"/>
          <w:sz w:val="28"/>
          <w:szCs w:val="28"/>
        </w:rPr>
        <w:t>Implementation Plan for making</w:t>
      </w:r>
      <w:r w:rsidR="00615103" w:rsidRPr="00F973AF">
        <w:rPr>
          <w:rFonts w:ascii="Times New Roman" w:hAnsi="Times New Roman"/>
          <w:sz w:val="28"/>
        </w:rPr>
        <w:t xml:space="preserve"> </w:t>
      </w:r>
      <w:r w:rsidR="00A55E2B" w:rsidRPr="00F973AF">
        <w:rPr>
          <w:rFonts w:ascii="Times New Roman" w:hAnsi="Times New Roman"/>
          <w:sz w:val="28"/>
        </w:rPr>
        <w:t xml:space="preserve">each </w:t>
      </w:r>
      <w:r w:rsidR="000F4CEE">
        <w:rPr>
          <w:rFonts w:ascii="Times New Roman" w:hAnsi="Times New Roman"/>
          <w:sz w:val="28"/>
        </w:rPr>
        <w:t xml:space="preserve">whole operating unit covered by each </w:t>
      </w:r>
      <w:r w:rsidR="00A55E2B" w:rsidRPr="00F973AF">
        <w:rPr>
          <w:rFonts w:ascii="Times New Roman" w:hAnsi="Times New Roman"/>
          <w:sz w:val="28"/>
        </w:rPr>
        <w:t>batch of</w:t>
      </w:r>
      <w:r w:rsidR="004E01C7" w:rsidRPr="00F973AF">
        <w:rPr>
          <w:rFonts w:ascii="Times New Roman" w:hAnsi="Times New Roman"/>
          <w:sz w:val="28"/>
        </w:rPr>
        <w:t xml:space="preserve"> </w:t>
      </w:r>
      <w:r w:rsidR="00615103" w:rsidRPr="00F973AF">
        <w:rPr>
          <w:rFonts w:ascii="Times New Roman" w:hAnsi="Times New Roman"/>
          <w:sz w:val="28"/>
        </w:rPr>
        <w:t>Add-on Hardware and</w:t>
      </w:r>
      <w:r w:rsidR="00A55E2B" w:rsidRPr="00F973AF">
        <w:rPr>
          <w:rFonts w:ascii="Times New Roman" w:hAnsi="Times New Roman"/>
          <w:sz w:val="28"/>
        </w:rPr>
        <w:t>/or</w:t>
      </w:r>
      <w:r w:rsidR="00615103" w:rsidRPr="00F973AF">
        <w:rPr>
          <w:rFonts w:ascii="Times New Roman" w:hAnsi="Times New Roman"/>
          <w:sz w:val="28"/>
        </w:rPr>
        <w:t xml:space="preserve"> Add-on Software</w:t>
      </w:r>
      <w:r w:rsidR="00F206F2" w:rsidRPr="00AB1A8F">
        <w:rPr>
          <w:rFonts w:ascii="Times New Roman" w:hAnsi="Times New Roman"/>
          <w:sz w:val="28"/>
          <w:szCs w:val="28"/>
        </w:rPr>
        <w:t xml:space="preserve"> Ready for Use</w:t>
      </w:r>
      <w:r w:rsidR="00615103" w:rsidRPr="00F82F5A">
        <w:rPr>
          <w:rFonts w:ascii="Times New Roman" w:hAnsi="Times New Roman"/>
          <w:sz w:val="28"/>
        </w:rPr>
        <w:t>:</w:t>
      </w:r>
      <w:r w:rsidR="00201933" w:rsidRPr="00F82F5A">
        <w:rPr>
          <w:rFonts w:ascii="Times New Roman" w:hAnsi="Times New Roman"/>
          <w:sz w:val="28"/>
        </w:rPr>
        <w:t xml:space="preserve"> </w:t>
      </w:r>
    </w:p>
    <w:p w14:paraId="1E3F400D" w14:textId="52A403D9" w:rsidR="00615103" w:rsidRDefault="00615103">
      <w:pPr>
        <w:pStyle w:val="Body"/>
        <w:rPr>
          <w:sz w:val="28"/>
          <w:lang w:val="en-US"/>
        </w:rPr>
      </w:pPr>
    </w:p>
    <w:p w14:paraId="5A5ACFAE" w14:textId="77777777" w:rsidR="002F1A09" w:rsidRPr="00F82F5A" w:rsidRDefault="002F1A09">
      <w:pPr>
        <w:pStyle w:val="Body"/>
        <w:rPr>
          <w:sz w:val="28"/>
          <w:lang w:val="en-US"/>
        </w:rPr>
      </w:pPr>
    </w:p>
    <w:tbl>
      <w:tblPr>
        <w:tblW w:w="13758"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79"/>
        <w:gridCol w:w="6879"/>
      </w:tblGrid>
      <w:tr w:rsidR="00615103" w:rsidRPr="00CD1E60" w14:paraId="26FA9BC5" w14:textId="77777777" w:rsidTr="00F973AF">
        <w:trPr>
          <w:trHeight w:val="400"/>
        </w:trPr>
        <w:tc>
          <w:tcPr>
            <w:tcW w:w="6879" w:type="dxa"/>
            <w:tcBorders>
              <w:top w:val="single" w:sz="12" w:space="0" w:color="auto"/>
              <w:left w:val="single" w:sz="12" w:space="0" w:color="auto"/>
              <w:bottom w:val="single" w:sz="12" w:space="0" w:color="auto"/>
              <w:right w:val="single" w:sz="12" w:space="0" w:color="auto"/>
            </w:tcBorders>
          </w:tcPr>
          <w:p w14:paraId="7B88F2A2" w14:textId="77777777" w:rsidR="00615103" w:rsidRPr="00F82F5A" w:rsidRDefault="00615103">
            <w:pPr>
              <w:jc w:val="center"/>
              <w:rPr>
                <w:sz w:val="28"/>
              </w:rPr>
            </w:pPr>
            <w:r w:rsidRPr="00F82F5A">
              <w:rPr>
                <w:sz w:val="28"/>
              </w:rPr>
              <w:t>Activity Description</w:t>
            </w:r>
          </w:p>
        </w:tc>
        <w:tc>
          <w:tcPr>
            <w:tcW w:w="6879" w:type="dxa"/>
            <w:tcBorders>
              <w:top w:val="single" w:sz="12" w:space="0" w:color="auto"/>
              <w:bottom w:val="single" w:sz="12" w:space="0" w:color="auto"/>
              <w:right w:val="single" w:sz="12" w:space="0" w:color="auto"/>
            </w:tcBorders>
          </w:tcPr>
          <w:p w14:paraId="4FD12EBB" w14:textId="77777777" w:rsidR="00615103" w:rsidRPr="00F82F5A" w:rsidRDefault="00615103" w:rsidP="00353DCD">
            <w:pPr>
              <w:jc w:val="center"/>
              <w:rPr>
                <w:sz w:val="28"/>
              </w:rPr>
            </w:pPr>
            <w:r w:rsidRPr="00F82F5A">
              <w:rPr>
                <w:sz w:val="28"/>
              </w:rPr>
              <w:t xml:space="preserve">Completion </w:t>
            </w:r>
            <w:r w:rsidR="00353DCD" w:rsidRPr="00F82F5A">
              <w:rPr>
                <w:sz w:val="28"/>
              </w:rPr>
              <w:t>d</w:t>
            </w:r>
            <w:r w:rsidRPr="00F82F5A">
              <w:rPr>
                <w:sz w:val="28"/>
              </w:rPr>
              <w:t>ate</w:t>
            </w:r>
          </w:p>
        </w:tc>
      </w:tr>
      <w:tr w:rsidR="00615103" w:rsidRPr="00CD1E60" w14:paraId="201FE8C4" w14:textId="77777777" w:rsidTr="00F973AF">
        <w:trPr>
          <w:trHeight w:val="400"/>
        </w:trPr>
        <w:tc>
          <w:tcPr>
            <w:tcW w:w="6879" w:type="dxa"/>
            <w:tcBorders>
              <w:left w:val="single" w:sz="12" w:space="0" w:color="auto"/>
              <w:right w:val="single" w:sz="12" w:space="0" w:color="auto"/>
            </w:tcBorders>
          </w:tcPr>
          <w:p w14:paraId="77369441" w14:textId="27741720" w:rsidR="00615103" w:rsidRPr="00F82F5A" w:rsidRDefault="006F7764" w:rsidP="00FB1A5B">
            <w:pPr>
              <w:pStyle w:val="a4"/>
              <w:tabs>
                <w:tab w:val="clear" w:pos="4153"/>
                <w:tab w:val="clear" w:pos="8306"/>
              </w:tabs>
              <w:jc w:val="both"/>
              <w:rPr>
                <w:sz w:val="28"/>
              </w:rPr>
            </w:pPr>
            <w:r w:rsidRPr="00F82F5A">
              <w:rPr>
                <w:sz w:val="28"/>
              </w:rPr>
              <w:t xml:space="preserve">Delivery </w:t>
            </w:r>
            <w:r w:rsidR="00A55E2B" w:rsidRPr="00F82F5A">
              <w:rPr>
                <w:sz w:val="28"/>
              </w:rPr>
              <w:t xml:space="preserve">of </w:t>
            </w:r>
            <w:r w:rsidR="00A2124D" w:rsidRPr="00F82F5A">
              <w:rPr>
                <w:sz w:val="28"/>
              </w:rPr>
              <w:t xml:space="preserve">all quantities of Items covered by </w:t>
            </w:r>
            <w:r w:rsidR="00A55E2B" w:rsidRPr="00F82F5A">
              <w:rPr>
                <w:sz w:val="28"/>
              </w:rPr>
              <w:t xml:space="preserve">the batch of </w:t>
            </w:r>
            <w:r w:rsidRPr="00F82F5A">
              <w:rPr>
                <w:sz w:val="28"/>
              </w:rPr>
              <w:t xml:space="preserve">Add-on </w:t>
            </w:r>
            <w:r w:rsidR="00615103" w:rsidRPr="00F82F5A">
              <w:rPr>
                <w:sz w:val="28"/>
              </w:rPr>
              <w:t>Hardware</w:t>
            </w:r>
            <w:r w:rsidR="00A55E2B" w:rsidRPr="00F82F5A">
              <w:rPr>
                <w:sz w:val="28"/>
              </w:rPr>
              <w:t xml:space="preserve"> and/or</w:t>
            </w:r>
            <w:r w:rsidR="00615103" w:rsidRPr="00F82F5A">
              <w:rPr>
                <w:sz w:val="28"/>
              </w:rPr>
              <w:t xml:space="preserve"> </w:t>
            </w:r>
            <w:r w:rsidRPr="00F82F5A">
              <w:rPr>
                <w:sz w:val="28"/>
              </w:rPr>
              <w:t xml:space="preserve">Add-on </w:t>
            </w:r>
            <w:r w:rsidR="00615103" w:rsidRPr="00F82F5A">
              <w:rPr>
                <w:sz w:val="28"/>
              </w:rPr>
              <w:t xml:space="preserve">Software and </w:t>
            </w:r>
            <w:r w:rsidR="00FE57A8" w:rsidRPr="00F82F5A">
              <w:rPr>
                <w:sz w:val="28"/>
              </w:rPr>
              <w:t>D</w:t>
            </w:r>
            <w:r w:rsidR="00D705AE" w:rsidRPr="00F82F5A">
              <w:rPr>
                <w:sz w:val="28"/>
              </w:rPr>
              <w:t xml:space="preserve">ocumentation </w:t>
            </w:r>
            <w:r w:rsidR="00A55E2B" w:rsidRPr="00F82F5A">
              <w:rPr>
                <w:sz w:val="28"/>
              </w:rPr>
              <w:t>in the quantit</w:t>
            </w:r>
            <w:r w:rsidR="00A2124D" w:rsidRPr="00F82F5A">
              <w:rPr>
                <w:sz w:val="28"/>
              </w:rPr>
              <w:t>ies</w:t>
            </w:r>
            <w:r w:rsidR="00A55E2B" w:rsidRPr="00F82F5A">
              <w:rPr>
                <w:sz w:val="28"/>
              </w:rPr>
              <w:t xml:space="preserve"> as specified in the Order to the Location(s) as specified in the Order</w:t>
            </w:r>
          </w:p>
        </w:tc>
        <w:tc>
          <w:tcPr>
            <w:tcW w:w="6879" w:type="dxa"/>
            <w:tcBorders>
              <w:right w:val="single" w:sz="12" w:space="0" w:color="auto"/>
            </w:tcBorders>
          </w:tcPr>
          <w:p w14:paraId="03E26A98" w14:textId="61ABE603" w:rsidR="00615103" w:rsidRPr="00F82F5A" w:rsidRDefault="00615103" w:rsidP="00FB1A5B">
            <w:pPr>
              <w:jc w:val="both"/>
              <w:rPr>
                <w:sz w:val="28"/>
              </w:rPr>
            </w:pPr>
            <w:r w:rsidRPr="00F82F5A">
              <w:rPr>
                <w:sz w:val="28"/>
              </w:rPr>
              <w:t xml:space="preserve">Within </w:t>
            </w:r>
            <w:r w:rsidR="00FB1A5B" w:rsidRPr="00F82F5A">
              <w:rPr>
                <w:sz w:val="28"/>
              </w:rPr>
              <w:t xml:space="preserve">six (6) </w:t>
            </w:r>
            <w:r w:rsidRPr="00F82F5A">
              <w:rPr>
                <w:sz w:val="28"/>
              </w:rPr>
              <w:t xml:space="preserve">weeks from the date of </w:t>
            </w:r>
            <w:r w:rsidR="00C44787" w:rsidRPr="00F82F5A">
              <w:rPr>
                <w:sz w:val="28"/>
              </w:rPr>
              <w:t>the</w:t>
            </w:r>
            <w:r w:rsidR="00A55E2B" w:rsidRPr="00F82F5A">
              <w:rPr>
                <w:sz w:val="28"/>
              </w:rPr>
              <w:t xml:space="preserve"> Order</w:t>
            </w:r>
            <w:r w:rsidR="00C44787" w:rsidRPr="00F82F5A">
              <w:rPr>
                <w:sz w:val="28"/>
              </w:rPr>
              <w:t xml:space="preserve"> for the batch of Add-on Hardware and/or Add-on Software</w:t>
            </w:r>
          </w:p>
        </w:tc>
      </w:tr>
      <w:tr w:rsidR="00615103" w:rsidRPr="00CD1E60" w14:paraId="25A2E525" w14:textId="77777777" w:rsidTr="00F973AF">
        <w:trPr>
          <w:trHeight w:val="400"/>
        </w:trPr>
        <w:tc>
          <w:tcPr>
            <w:tcW w:w="6879" w:type="dxa"/>
            <w:tcBorders>
              <w:left w:val="single" w:sz="12" w:space="0" w:color="auto"/>
              <w:right w:val="single" w:sz="12" w:space="0" w:color="auto"/>
            </w:tcBorders>
          </w:tcPr>
          <w:p w14:paraId="03316CBE" w14:textId="454B06E6" w:rsidR="00615103" w:rsidRPr="00F973AF" w:rsidRDefault="00615103" w:rsidP="00F973AF">
            <w:pPr>
              <w:jc w:val="both"/>
              <w:rPr>
                <w:sz w:val="28"/>
              </w:rPr>
            </w:pPr>
            <w:r w:rsidRPr="00F973AF">
              <w:rPr>
                <w:sz w:val="28"/>
              </w:rPr>
              <w:t xml:space="preserve">Installation </w:t>
            </w:r>
            <w:r w:rsidR="005F76D8" w:rsidRPr="00F973AF">
              <w:rPr>
                <w:sz w:val="28"/>
              </w:rPr>
              <w:t xml:space="preserve">of </w:t>
            </w:r>
            <w:r w:rsidR="00A2124D" w:rsidRPr="00F973AF">
              <w:rPr>
                <w:sz w:val="28"/>
              </w:rPr>
              <w:t>the</w:t>
            </w:r>
            <w:r w:rsidR="00A55E2B" w:rsidRPr="00F973AF">
              <w:rPr>
                <w:sz w:val="28"/>
              </w:rPr>
              <w:t xml:space="preserve"> </w:t>
            </w:r>
            <w:r w:rsidR="00FB1A5B" w:rsidRPr="00F973AF">
              <w:rPr>
                <w:sz w:val="28"/>
              </w:rPr>
              <w:t xml:space="preserve"> </w:t>
            </w:r>
            <w:r w:rsidR="00A55E2B" w:rsidRPr="00F973AF">
              <w:rPr>
                <w:sz w:val="28"/>
              </w:rPr>
              <w:t xml:space="preserve">batch </w:t>
            </w:r>
            <w:r w:rsidR="00840BFB" w:rsidRPr="00F973AF">
              <w:rPr>
                <w:sz w:val="28"/>
              </w:rPr>
              <w:t xml:space="preserve">of </w:t>
            </w:r>
            <w:r w:rsidR="006F7764" w:rsidRPr="00F973AF">
              <w:rPr>
                <w:sz w:val="28"/>
              </w:rPr>
              <w:t xml:space="preserve">Add-on </w:t>
            </w:r>
            <w:r w:rsidRPr="00F973AF">
              <w:rPr>
                <w:sz w:val="28"/>
              </w:rPr>
              <w:t>Hardware and</w:t>
            </w:r>
            <w:r w:rsidR="00A55E2B" w:rsidRPr="00F973AF">
              <w:rPr>
                <w:sz w:val="28"/>
              </w:rPr>
              <w:t>/or</w:t>
            </w:r>
            <w:r w:rsidRPr="00F973AF">
              <w:rPr>
                <w:sz w:val="28"/>
              </w:rPr>
              <w:t xml:space="preserve"> </w:t>
            </w:r>
            <w:r w:rsidR="0031560A" w:rsidRPr="00F973AF">
              <w:rPr>
                <w:sz w:val="28"/>
              </w:rPr>
              <w:t xml:space="preserve">Add-on </w:t>
            </w:r>
            <w:r w:rsidRPr="00F973AF">
              <w:rPr>
                <w:sz w:val="28"/>
              </w:rPr>
              <w:t>Software</w:t>
            </w:r>
            <w:r w:rsidR="00A55E2B" w:rsidRPr="00F973AF">
              <w:rPr>
                <w:sz w:val="28"/>
              </w:rPr>
              <w:t xml:space="preserve"> at the Location(s) as specified in the Order</w:t>
            </w:r>
          </w:p>
        </w:tc>
        <w:tc>
          <w:tcPr>
            <w:tcW w:w="6879" w:type="dxa"/>
            <w:tcBorders>
              <w:right w:val="single" w:sz="12" w:space="0" w:color="auto"/>
            </w:tcBorders>
          </w:tcPr>
          <w:p w14:paraId="1A2557B8" w14:textId="38DE7F55" w:rsidR="00615103" w:rsidRPr="00F973AF" w:rsidRDefault="00F206F2" w:rsidP="00F973AF">
            <w:pPr>
              <w:jc w:val="both"/>
              <w:rPr>
                <w:sz w:val="28"/>
              </w:rPr>
            </w:pPr>
            <w:r w:rsidRPr="00AB1A8F">
              <w:rPr>
                <w:sz w:val="28"/>
                <w:szCs w:val="28"/>
              </w:rPr>
              <w:t>Within six (6) weeks from the date of the Order for the batch of Add-on Hardware and/or Add-on Software</w:t>
            </w:r>
          </w:p>
        </w:tc>
      </w:tr>
      <w:tr w:rsidR="00161E88" w:rsidRPr="00CD1E60" w14:paraId="479EA90D" w14:textId="77777777" w:rsidTr="00F973AF">
        <w:trPr>
          <w:trHeight w:val="400"/>
        </w:trPr>
        <w:tc>
          <w:tcPr>
            <w:tcW w:w="6879" w:type="dxa"/>
            <w:tcBorders>
              <w:left w:val="single" w:sz="12" w:space="0" w:color="auto"/>
              <w:right w:val="single" w:sz="12" w:space="0" w:color="auto"/>
            </w:tcBorders>
          </w:tcPr>
          <w:p w14:paraId="753D88DE" w14:textId="4931BA23" w:rsidR="00161E88" w:rsidRPr="00F973AF" w:rsidRDefault="00161E88" w:rsidP="00F973AF">
            <w:pPr>
              <w:jc w:val="both"/>
              <w:rPr>
                <w:sz w:val="28"/>
              </w:rPr>
            </w:pPr>
            <w:r w:rsidRPr="00F973AF">
              <w:rPr>
                <w:sz w:val="28"/>
              </w:rPr>
              <w:t>Installation Tests</w:t>
            </w:r>
            <w:r w:rsidR="0080756C" w:rsidRPr="00F973AF">
              <w:rPr>
                <w:sz w:val="28"/>
              </w:rPr>
              <w:t xml:space="preserve"> </w:t>
            </w:r>
            <w:r w:rsidR="00A55E2B" w:rsidRPr="00F973AF">
              <w:rPr>
                <w:sz w:val="28"/>
              </w:rPr>
              <w:t>of</w:t>
            </w:r>
            <w:r w:rsidR="00A2124D" w:rsidRPr="00F973AF">
              <w:rPr>
                <w:sz w:val="28"/>
              </w:rPr>
              <w:t xml:space="preserve"> </w:t>
            </w:r>
            <w:r w:rsidR="00F973AF">
              <w:rPr>
                <w:sz w:val="28"/>
              </w:rPr>
              <w:t>each unit of each Item covered by</w:t>
            </w:r>
            <w:r w:rsidR="00FB1A5B" w:rsidRPr="00F973AF">
              <w:rPr>
                <w:sz w:val="28"/>
              </w:rPr>
              <w:t xml:space="preserve"> the </w:t>
            </w:r>
            <w:r w:rsidR="00A55E2B" w:rsidRPr="00F973AF">
              <w:rPr>
                <w:sz w:val="28"/>
              </w:rPr>
              <w:t xml:space="preserve">batch of Add-on Hardware and/or Add-on Software </w:t>
            </w:r>
            <w:r w:rsidR="0080756C" w:rsidRPr="00F973AF">
              <w:rPr>
                <w:sz w:val="28"/>
              </w:rPr>
              <w:t>on-site at the Location</w:t>
            </w:r>
            <w:r w:rsidR="00A55E2B" w:rsidRPr="00F973AF">
              <w:rPr>
                <w:sz w:val="28"/>
              </w:rPr>
              <w:t>(s)</w:t>
            </w:r>
          </w:p>
        </w:tc>
        <w:tc>
          <w:tcPr>
            <w:tcW w:w="6879" w:type="dxa"/>
            <w:tcBorders>
              <w:right w:val="single" w:sz="12" w:space="0" w:color="auto"/>
            </w:tcBorders>
          </w:tcPr>
          <w:p w14:paraId="54B890FA" w14:textId="4AC7A6D6" w:rsidR="00161E88" w:rsidRPr="00F973AF" w:rsidRDefault="00F206F2" w:rsidP="00F973AF">
            <w:pPr>
              <w:jc w:val="both"/>
              <w:rPr>
                <w:sz w:val="28"/>
              </w:rPr>
            </w:pPr>
            <w:r w:rsidRPr="00AB1A8F">
              <w:rPr>
                <w:sz w:val="28"/>
                <w:szCs w:val="28"/>
              </w:rPr>
              <w:t>Within six (6) weeks from the date of the Order for the batch of Add-on Hardware and/or Add-on Software</w:t>
            </w:r>
          </w:p>
        </w:tc>
      </w:tr>
      <w:tr w:rsidR="00161E88" w:rsidRPr="00CD1E60" w14:paraId="72787D9C" w14:textId="77777777" w:rsidTr="00F973AF">
        <w:trPr>
          <w:trHeight w:val="400"/>
        </w:trPr>
        <w:tc>
          <w:tcPr>
            <w:tcW w:w="6879" w:type="dxa"/>
            <w:tcBorders>
              <w:left w:val="single" w:sz="12" w:space="0" w:color="auto"/>
              <w:bottom w:val="single" w:sz="8" w:space="0" w:color="auto"/>
              <w:right w:val="single" w:sz="12" w:space="0" w:color="auto"/>
            </w:tcBorders>
          </w:tcPr>
          <w:p w14:paraId="2CC83695" w14:textId="12F86E67" w:rsidR="00161E88" w:rsidRPr="00F973AF" w:rsidRDefault="00161E88" w:rsidP="00F973AF">
            <w:pPr>
              <w:jc w:val="both"/>
              <w:rPr>
                <w:sz w:val="28"/>
              </w:rPr>
            </w:pPr>
            <w:r w:rsidRPr="00F973AF">
              <w:rPr>
                <w:sz w:val="28"/>
              </w:rPr>
              <w:t>Function Tests</w:t>
            </w:r>
            <w:r w:rsidR="00A2124D" w:rsidRPr="00F973AF">
              <w:rPr>
                <w:sz w:val="28"/>
              </w:rPr>
              <w:t xml:space="preserve"> of </w:t>
            </w:r>
            <w:r w:rsidR="00F973AF">
              <w:rPr>
                <w:sz w:val="28"/>
              </w:rPr>
              <w:t>the whole operating unit(s) covered by</w:t>
            </w:r>
            <w:r w:rsidR="00F973AF" w:rsidRPr="00F973AF">
              <w:rPr>
                <w:sz w:val="28"/>
              </w:rPr>
              <w:t xml:space="preserve"> </w:t>
            </w:r>
            <w:r w:rsidR="00FB1A5B" w:rsidRPr="00F973AF">
              <w:rPr>
                <w:sz w:val="28"/>
              </w:rPr>
              <w:t xml:space="preserve">the </w:t>
            </w:r>
            <w:r w:rsidR="00A2124D" w:rsidRPr="00F973AF">
              <w:rPr>
                <w:sz w:val="28"/>
              </w:rPr>
              <w:t>batch of Add-on Hardware and/or Add-on Software</w:t>
            </w:r>
          </w:p>
        </w:tc>
        <w:tc>
          <w:tcPr>
            <w:tcW w:w="6879" w:type="dxa"/>
            <w:tcBorders>
              <w:bottom w:val="single" w:sz="8" w:space="0" w:color="auto"/>
              <w:right w:val="single" w:sz="12" w:space="0" w:color="auto"/>
            </w:tcBorders>
          </w:tcPr>
          <w:p w14:paraId="17E2CA53" w14:textId="68583A1B" w:rsidR="00161E88" w:rsidRPr="00F973AF" w:rsidRDefault="00F206F2" w:rsidP="00F973AF">
            <w:pPr>
              <w:jc w:val="both"/>
              <w:rPr>
                <w:sz w:val="28"/>
              </w:rPr>
            </w:pPr>
            <w:r w:rsidRPr="00AB1A8F">
              <w:rPr>
                <w:sz w:val="28"/>
                <w:szCs w:val="28"/>
              </w:rPr>
              <w:t>Within six (6) weeks from the date of the Order for the batch of Add-on Hardware and/or Add-on Software</w:t>
            </w:r>
          </w:p>
        </w:tc>
      </w:tr>
      <w:tr w:rsidR="00161E88" w:rsidRPr="00CD1E60" w14:paraId="09BDF9EC" w14:textId="77777777" w:rsidTr="00F973AF">
        <w:trPr>
          <w:trHeight w:val="400"/>
        </w:trPr>
        <w:tc>
          <w:tcPr>
            <w:tcW w:w="6879" w:type="dxa"/>
            <w:tcBorders>
              <w:top w:val="single" w:sz="8" w:space="0" w:color="auto"/>
              <w:left w:val="single" w:sz="12" w:space="0" w:color="auto"/>
              <w:bottom w:val="single" w:sz="8" w:space="0" w:color="auto"/>
              <w:right w:val="single" w:sz="12" w:space="0" w:color="auto"/>
            </w:tcBorders>
          </w:tcPr>
          <w:p w14:paraId="1377B100" w14:textId="79374829" w:rsidR="00161E88" w:rsidRPr="00F973AF" w:rsidRDefault="00161E88" w:rsidP="00F973AF">
            <w:pPr>
              <w:jc w:val="both"/>
              <w:rPr>
                <w:sz w:val="28"/>
              </w:rPr>
            </w:pPr>
            <w:r w:rsidRPr="00F973AF">
              <w:rPr>
                <w:sz w:val="28"/>
              </w:rPr>
              <w:t>Reliability Tests</w:t>
            </w:r>
            <w:r w:rsidR="00A2124D" w:rsidRPr="00F973AF">
              <w:rPr>
                <w:sz w:val="28"/>
              </w:rPr>
              <w:t xml:space="preserve"> of </w:t>
            </w:r>
            <w:r w:rsidR="00F973AF">
              <w:rPr>
                <w:sz w:val="28"/>
              </w:rPr>
              <w:t xml:space="preserve"> the whole operating unit(s) covered by</w:t>
            </w:r>
            <w:r w:rsidR="00FB1A5B" w:rsidRPr="00F973AF">
              <w:rPr>
                <w:sz w:val="28"/>
              </w:rPr>
              <w:t xml:space="preserve"> </w:t>
            </w:r>
            <w:r w:rsidR="00F82F5A">
              <w:rPr>
                <w:sz w:val="28"/>
              </w:rPr>
              <w:t xml:space="preserve">the </w:t>
            </w:r>
            <w:r w:rsidR="00A2124D" w:rsidRPr="00F973AF">
              <w:rPr>
                <w:sz w:val="28"/>
              </w:rPr>
              <w:t>batch of Add-on Hardware and/or Add-on Software</w:t>
            </w:r>
          </w:p>
        </w:tc>
        <w:tc>
          <w:tcPr>
            <w:tcW w:w="6879" w:type="dxa"/>
            <w:tcBorders>
              <w:top w:val="single" w:sz="8" w:space="0" w:color="auto"/>
              <w:left w:val="single" w:sz="12" w:space="0" w:color="auto"/>
              <w:bottom w:val="single" w:sz="8" w:space="0" w:color="auto"/>
              <w:right w:val="single" w:sz="12" w:space="0" w:color="auto"/>
            </w:tcBorders>
          </w:tcPr>
          <w:p w14:paraId="71CE130E" w14:textId="1C054532" w:rsidR="00161E88" w:rsidRPr="00F973AF" w:rsidRDefault="00FB1A5B" w:rsidP="00F973AF">
            <w:pPr>
              <w:jc w:val="both"/>
              <w:rPr>
                <w:sz w:val="28"/>
              </w:rPr>
            </w:pPr>
            <w:r w:rsidRPr="00F973AF">
              <w:rPr>
                <w:sz w:val="28"/>
              </w:rPr>
              <w:t>Within twelve (12) weeks from the date of the Order for the batch of Add-on Hardware and/or Add-on Software</w:t>
            </w:r>
          </w:p>
        </w:tc>
      </w:tr>
      <w:tr w:rsidR="00161E88" w:rsidRPr="00CD1E60" w14:paraId="70513F97" w14:textId="77777777" w:rsidTr="00F973AF">
        <w:trPr>
          <w:trHeight w:val="400"/>
        </w:trPr>
        <w:tc>
          <w:tcPr>
            <w:tcW w:w="6879" w:type="dxa"/>
            <w:tcBorders>
              <w:top w:val="single" w:sz="8" w:space="0" w:color="auto"/>
              <w:left w:val="single" w:sz="12" w:space="0" w:color="auto"/>
              <w:bottom w:val="single" w:sz="12" w:space="0" w:color="auto"/>
              <w:right w:val="single" w:sz="12" w:space="0" w:color="auto"/>
            </w:tcBorders>
          </w:tcPr>
          <w:p w14:paraId="582993B2" w14:textId="31A626F4" w:rsidR="00161E88" w:rsidRPr="00F973AF" w:rsidRDefault="00FB1A5B" w:rsidP="00F973AF">
            <w:pPr>
              <w:jc w:val="both"/>
              <w:rPr>
                <w:sz w:val="28"/>
              </w:rPr>
            </w:pPr>
            <w:r w:rsidRPr="00F973AF">
              <w:rPr>
                <w:sz w:val="28"/>
              </w:rPr>
              <w:t xml:space="preserve">The </w:t>
            </w:r>
            <w:r w:rsidR="00F973AF">
              <w:rPr>
                <w:sz w:val="28"/>
              </w:rPr>
              <w:t>whole operating unit(s) covered by</w:t>
            </w:r>
            <w:r w:rsidR="00F973AF" w:rsidRPr="00F973AF">
              <w:rPr>
                <w:sz w:val="28"/>
              </w:rPr>
              <w:t xml:space="preserve"> </w:t>
            </w:r>
            <w:r w:rsidR="00A2124D" w:rsidRPr="00F973AF">
              <w:rPr>
                <w:sz w:val="28"/>
              </w:rPr>
              <w:t xml:space="preserve">the </w:t>
            </w:r>
            <w:r w:rsidR="00A55E2B" w:rsidRPr="00F973AF">
              <w:rPr>
                <w:sz w:val="28"/>
              </w:rPr>
              <w:t>batch of Add-on Hardware and/or Add-on Software</w:t>
            </w:r>
            <w:r w:rsidR="00161E88" w:rsidRPr="00F973AF">
              <w:rPr>
                <w:sz w:val="28"/>
              </w:rPr>
              <w:t xml:space="preserve"> Ready for Use</w:t>
            </w:r>
          </w:p>
        </w:tc>
        <w:tc>
          <w:tcPr>
            <w:tcW w:w="6879" w:type="dxa"/>
            <w:tcBorders>
              <w:top w:val="single" w:sz="8" w:space="0" w:color="auto"/>
              <w:bottom w:val="single" w:sz="12" w:space="0" w:color="auto"/>
              <w:right w:val="single" w:sz="12" w:space="0" w:color="auto"/>
            </w:tcBorders>
          </w:tcPr>
          <w:p w14:paraId="4E140003" w14:textId="1BB9F9E6" w:rsidR="00161E88" w:rsidRPr="00F973AF" w:rsidRDefault="00F206F2" w:rsidP="00F973AF">
            <w:pPr>
              <w:jc w:val="both"/>
              <w:rPr>
                <w:sz w:val="28"/>
              </w:rPr>
            </w:pPr>
            <w:r w:rsidRPr="00AB1A8F">
              <w:rPr>
                <w:sz w:val="28"/>
                <w:szCs w:val="28"/>
              </w:rPr>
              <w:t>Within twelve (12) weeks from the date of the Order for the batch of Add-on Hardware and/or Add-on Software</w:t>
            </w:r>
          </w:p>
        </w:tc>
      </w:tr>
    </w:tbl>
    <w:p w14:paraId="40C9A033" w14:textId="5B59E969" w:rsidR="00D438B8" w:rsidRPr="007D0F6B" w:rsidRDefault="00615103" w:rsidP="007D0F6B">
      <w:pPr>
        <w:rPr>
          <w:sz w:val="28"/>
          <w:lang w:val="en-US"/>
        </w:rPr>
      </w:pPr>
      <w:r w:rsidRPr="007D0F6B">
        <w:rPr>
          <w:sz w:val="28"/>
          <w:lang w:val="en-US"/>
        </w:rPr>
        <w:t xml:space="preserve"> </w:t>
      </w:r>
    </w:p>
    <w:p w14:paraId="121389FD" w14:textId="66732DA6" w:rsidR="00615103" w:rsidRPr="007D0F6B" w:rsidRDefault="00C61EF5" w:rsidP="00FF233B">
      <w:pPr>
        <w:pStyle w:val="Body"/>
        <w:ind w:left="0"/>
        <w:rPr>
          <w:sz w:val="28"/>
          <w:lang w:val="en-US"/>
        </w:rPr>
      </w:pPr>
      <w:r w:rsidRPr="007D0F6B">
        <w:rPr>
          <w:sz w:val="28"/>
          <w:lang w:val="en-US"/>
        </w:rPr>
        <w:t>3</w:t>
      </w:r>
      <w:r w:rsidR="00FC5F4A" w:rsidRPr="007D0F6B">
        <w:rPr>
          <w:sz w:val="28"/>
          <w:lang w:val="en-US"/>
        </w:rPr>
        <w:t>.2</w:t>
      </w:r>
      <w:r w:rsidR="00FC5F4A" w:rsidRPr="007D0F6B">
        <w:rPr>
          <w:sz w:val="28"/>
          <w:lang w:val="en-US"/>
        </w:rPr>
        <w:tab/>
      </w:r>
      <w:r w:rsidR="00615103" w:rsidRPr="007D0F6B">
        <w:rPr>
          <w:sz w:val="28"/>
          <w:lang w:val="en-US"/>
        </w:rPr>
        <w:t xml:space="preserve">The Contractor shall observe the following </w:t>
      </w:r>
      <w:r w:rsidR="002D7DD1" w:rsidRPr="007D0F6B">
        <w:rPr>
          <w:sz w:val="28"/>
          <w:lang w:val="en-US"/>
        </w:rPr>
        <w:t>for</w:t>
      </w:r>
      <w:r w:rsidR="00615103" w:rsidRPr="007D0F6B">
        <w:rPr>
          <w:sz w:val="28"/>
          <w:lang w:val="en-US"/>
        </w:rPr>
        <w:t xml:space="preserve"> delivery and </w:t>
      </w:r>
      <w:r w:rsidR="00A478D3" w:rsidRPr="007D0F6B">
        <w:rPr>
          <w:sz w:val="28"/>
          <w:lang w:val="en-US"/>
        </w:rPr>
        <w:t>installation:</w:t>
      </w:r>
    </w:p>
    <w:p w14:paraId="12A17100" w14:textId="77777777" w:rsidR="00615103" w:rsidRPr="007D0F6B" w:rsidRDefault="00615103">
      <w:pPr>
        <w:pStyle w:val="Body"/>
        <w:ind w:left="0"/>
        <w:rPr>
          <w:sz w:val="28"/>
          <w:lang w:val="en-US"/>
        </w:rPr>
      </w:pPr>
    </w:p>
    <w:p w14:paraId="5678C86B" w14:textId="583CA3A1" w:rsidR="00615103" w:rsidRPr="007D0F6B" w:rsidRDefault="00615103" w:rsidP="007D0F6B">
      <w:pPr>
        <w:widowControl w:val="0"/>
        <w:tabs>
          <w:tab w:val="left" w:pos="-1890"/>
          <w:tab w:val="left" w:pos="720"/>
        </w:tabs>
        <w:snapToGrid w:val="0"/>
        <w:ind w:leftChars="387" w:left="1559" w:right="-71" w:hangingChars="253" w:hanging="708"/>
        <w:jc w:val="both"/>
        <w:rPr>
          <w:sz w:val="28"/>
        </w:rPr>
      </w:pPr>
      <w:r w:rsidRPr="007D0F6B">
        <w:rPr>
          <w:sz w:val="28"/>
        </w:rPr>
        <w:t>(a)</w:t>
      </w:r>
      <w:r w:rsidRPr="007D0F6B">
        <w:rPr>
          <w:sz w:val="28"/>
        </w:rPr>
        <w:tab/>
        <w:t xml:space="preserve">Delivery shall be carried out during </w:t>
      </w:r>
      <w:r w:rsidR="00FB494F" w:rsidRPr="007D0F6B">
        <w:rPr>
          <w:sz w:val="28"/>
        </w:rPr>
        <w:t>normal office hours</w:t>
      </w:r>
      <w:r w:rsidRPr="007D0F6B">
        <w:rPr>
          <w:sz w:val="28"/>
        </w:rPr>
        <w:t>; and</w:t>
      </w:r>
    </w:p>
    <w:p w14:paraId="72AD8C48" w14:textId="77777777" w:rsidR="00615103" w:rsidRPr="007D0F6B" w:rsidRDefault="00615103">
      <w:pPr>
        <w:widowControl w:val="0"/>
        <w:tabs>
          <w:tab w:val="left" w:pos="-1890"/>
          <w:tab w:val="left" w:pos="720"/>
        </w:tabs>
        <w:snapToGrid w:val="0"/>
        <w:ind w:left="1440" w:right="-71" w:hanging="1440"/>
        <w:jc w:val="both"/>
        <w:rPr>
          <w:sz w:val="28"/>
        </w:rPr>
      </w:pPr>
    </w:p>
    <w:p w14:paraId="06EB9714" w14:textId="13DE0302" w:rsidR="00615103" w:rsidRPr="00F82F5A" w:rsidRDefault="00615103" w:rsidP="00F82F5A">
      <w:pPr>
        <w:widowControl w:val="0"/>
        <w:tabs>
          <w:tab w:val="left" w:pos="-1890"/>
          <w:tab w:val="left" w:pos="720"/>
        </w:tabs>
        <w:snapToGrid w:val="0"/>
        <w:ind w:leftChars="387" w:left="1559" w:right="-71" w:hangingChars="253" w:hanging="708"/>
        <w:jc w:val="both"/>
        <w:rPr>
          <w:sz w:val="28"/>
        </w:rPr>
      </w:pPr>
      <w:r w:rsidRPr="007D0F6B">
        <w:rPr>
          <w:sz w:val="28"/>
        </w:rPr>
        <w:t>(b)</w:t>
      </w:r>
      <w:r w:rsidRPr="007D0F6B">
        <w:rPr>
          <w:sz w:val="28"/>
        </w:rPr>
        <w:tab/>
      </w:r>
      <w:r w:rsidR="00FC5F4A" w:rsidRPr="007D0F6B">
        <w:rPr>
          <w:sz w:val="28"/>
        </w:rPr>
        <w:t>I</w:t>
      </w:r>
      <w:r w:rsidRPr="007D0F6B">
        <w:rPr>
          <w:sz w:val="28"/>
        </w:rPr>
        <w:t xml:space="preserve">nstallation shall be </w:t>
      </w:r>
      <w:r w:rsidRPr="00F82F5A">
        <w:rPr>
          <w:sz w:val="28"/>
        </w:rPr>
        <w:t xml:space="preserve">carried out </w:t>
      </w:r>
      <w:r w:rsidR="00FC5F4A" w:rsidRPr="00F82F5A">
        <w:rPr>
          <w:sz w:val="28"/>
        </w:rPr>
        <w:t xml:space="preserve">during </w:t>
      </w:r>
      <w:r w:rsidRPr="00F82F5A">
        <w:rPr>
          <w:sz w:val="28"/>
        </w:rPr>
        <w:t>the same prime maintenance period of the maintenance scheme (M1</w:t>
      </w:r>
      <w:r w:rsidR="008E02E0" w:rsidRPr="00F82F5A">
        <w:rPr>
          <w:sz w:val="28"/>
        </w:rPr>
        <w:t>(Option A)</w:t>
      </w:r>
      <w:r w:rsidR="00E667AB" w:rsidRPr="00F82F5A">
        <w:rPr>
          <w:sz w:val="28"/>
        </w:rPr>
        <w:t xml:space="preserve">, </w:t>
      </w:r>
      <w:r w:rsidR="008E02E0" w:rsidRPr="00F82F5A">
        <w:rPr>
          <w:sz w:val="28"/>
        </w:rPr>
        <w:t>M1(Option B)</w:t>
      </w:r>
      <w:r w:rsidR="00E667AB" w:rsidRPr="00F82F5A">
        <w:rPr>
          <w:sz w:val="28"/>
        </w:rPr>
        <w:t xml:space="preserve">, </w:t>
      </w:r>
      <w:r w:rsidRPr="00F82F5A">
        <w:rPr>
          <w:sz w:val="28"/>
        </w:rPr>
        <w:t>M2</w:t>
      </w:r>
      <w:r w:rsidR="00E667AB" w:rsidRPr="00F82F5A">
        <w:rPr>
          <w:sz w:val="28"/>
        </w:rPr>
        <w:t xml:space="preserve"> or </w:t>
      </w:r>
      <w:r w:rsidRPr="00F82F5A">
        <w:rPr>
          <w:sz w:val="28"/>
        </w:rPr>
        <w:t xml:space="preserve">M3) </w:t>
      </w:r>
      <w:r w:rsidR="00FC5F4A" w:rsidRPr="00F82F5A">
        <w:rPr>
          <w:sz w:val="28"/>
        </w:rPr>
        <w:t>subscribed by</w:t>
      </w:r>
      <w:r w:rsidRPr="00F82F5A">
        <w:rPr>
          <w:sz w:val="28"/>
        </w:rPr>
        <w:t xml:space="preserve"> the Government </w:t>
      </w:r>
      <w:r w:rsidR="00F206F2" w:rsidRPr="00AB1A8F">
        <w:rPr>
          <w:sz w:val="28"/>
          <w:szCs w:val="28"/>
        </w:rPr>
        <w:t xml:space="preserve">B/D Representative </w:t>
      </w:r>
      <w:r w:rsidR="00FC5F4A" w:rsidRPr="00F82F5A">
        <w:rPr>
          <w:sz w:val="28"/>
        </w:rPr>
        <w:t xml:space="preserve">for the </w:t>
      </w:r>
      <w:r w:rsidR="006F7764" w:rsidRPr="00F82F5A">
        <w:rPr>
          <w:sz w:val="28"/>
        </w:rPr>
        <w:t>Add-on H</w:t>
      </w:r>
      <w:r w:rsidR="00FC5F4A" w:rsidRPr="00F82F5A">
        <w:rPr>
          <w:sz w:val="28"/>
        </w:rPr>
        <w:t xml:space="preserve">ardware </w:t>
      </w:r>
      <w:r w:rsidR="00C44787" w:rsidRPr="00F82F5A">
        <w:rPr>
          <w:sz w:val="28"/>
        </w:rPr>
        <w:t>and/</w:t>
      </w:r>
      <w:r w:rsidR="00FC5F4A" w:rsidRPr="00F82F5A">
        <w:rPr>
          <w:sz w:val="28"/>
        </w:rPr>
        <w:t xml:space="preserve">or </w:t>
      </w:r>
      <w:r w:rsidR="00196BAE" w:rsidRPr="00F82F5A">
        <w:rPr>
          <w:sz w:val="28"/>
        </w:rPr>
        <w:t>the maintenance scheme (L0(Option A), L0(Option B), L1(Option A), L1(Option B), L2 or L3</w:t>
      </w:r>
      <w:r w:rsidR="00435CB1">
        <w:rPr>
          <w:sz w:val="28"/>
        </w:rPr>
        <w:t xml:space="preserve"> for Category A and B software</w:t>
      </w:r>
      <w:r w:rsidR="00435CB1" w:rsidRPr="00435CB1">
        <w:rPr>
          <w:sz w:val="28"/>
        </w:rPr>
        <w:t xml:space="preserve"> and/or M1(Option A) or M1(Option B) for Category C software</w:t>
      </w:r>
      <w:r w:rsidR="00196BAE" w:rsidRPr="00F82F5A">
        <w:rPr>
          <w:sz w:val="28"/>
        </w:rPr>
        <w:t xml:space="preserve">) subscribed by the Government </w:t>
      </w:r>
      <w:r w:rsidR="00F206F2" w:rsidRPr="00AB1A8F">
        <w:rPr>
          <w:sz w:val="28"/>
          <w:szCs w:val="28"/>
        </w:rPr>
        <w:t xml:space="preserve">B/D Representative </w:t>
      </w:r>
      <w:r w:rsidR="00196BAE" w:rsidRPr="00F82F5A">
        <w:rPr>
          <w:sz w:val="28"/>
        </w:rPr>
        <w:t xml:space="preserve">for the </w:t>
      </w:r>
      <w:r w:rsidR="006F7764" w:rsidRPr="00F82F5A">
        <w:rPr>
          <w:sz w:val="28"/>
        </w:rPr>
        <w:t>Add-on S</w:t>
      </w:r>
      <w:r w:rsidR="00FC5F4A" w:rsidRPr="00F82F5A">
        <w:rPr>
          <w:sz w:val="28"/>
        </w:rPr>
        <w:t>oftware</w:t>
      </w:r>
      <w:r w:rsidR="00C44787" w:rsidRPr="00F82F5A">
        <w:rPr>
          <w:sz w:val="28"/>
        </w:rPr>
        <w:t xml:space="preserve"> as </w:t>
      </w:r>
      <w:r w:rsidR="004071F0" w:rsidRPr="00F82F5A">
        <w:rPr>
          <w:sz w:val="28"/>
        </w:rPr>
        <w:t>specified</w:t>
      </w:r>
      <w:r w:rsidR="00C44787" w:rsidRPr="00F82F5A">
        <w:rPr>
          <w:sz w:val="28"/>
        </w:rPr>
        <w:t xml:space="preserve"> in the Brief</w:t>
      </w:r>
      <w:r w:rsidRPr="00F82F5A">
        <w:rPr>
          <w:sz w:val="28"/>
        </w:rPr>
        <w:t>.</w:t>
      </w:r>
    </w:p>
    <w:p w14:paraId="170F838E" w14:textId="77777777" w:rsidR="00615103" w:rsidRPr="00F82F5A" w:rsidRDefault="00615103">
      <w:pPr>
        <w:pStyle w:val="Body"/>
        <w:ind w:left="0"/>
        <w:rPr>
          <w:sz w:val="28"/>
        </w:rPr>
      </w:pPr>
    </w:p>
    <w:p w14:paraId="49369549" w14:textId="7CDD99F8" w:rsidR="008E02E0" w:rsidRDefault="00C61EF5" w:rsidP="00FF233B">
      <w:pPr>
        <w:pStyle w:val="af3"/>
        <w:jc w:val="both"/>
        <w:rPr>
          <w:sz w:val="28"/>
        </w:rPr>
      </w:pPr>
      <w:r w:rsidRPr="007D0F6B">
        <w:rPr>
          <w:sz w:val="28"/>
          <w:lang w:val="en-US"/>
        </w:rPr>
        <w:t>3</w:t>
      </w:r>
      <w:r w:rsidR="008E02E0" w:rsidRPr="007D0F6B">
        <w:rPr>
          <w:sz w:val="28"/>
          <w:lang w:val="en-US"/>
        </w:rPr>
        <w:t>.3</w:t>
      </w:r>
      <w:r w:rsidR="008E02E0" w:rsidRPr="007D0F6B">
        <w:rPr>
          <w:sz w:val="28"/>
          <w:lang w:val="en-US"/>
        </w:rPr>
        <w:tab/>
      </w:r>
      <w:r w:rsidR="008E02E0" w:rsidRPr="007D0F6B">
        <w:rPr>
          <w:sz w:val="28"/>
        </w:rPr>
        <w:t xml:space="preserve">The Contractor shall carry out the </w:t>
      </w:r>
      <w:r w:rsidR="001701C1" w:rsidRPr="007D0F6B">
        <w:rPr>
          <w:sz w:val="28"/>
        </w:rPr>
        <w:t>Support</w:t>
      </w:r>
      <w:r w:rsidR="008E02E0" w:rsidRPr="007D0F6B">
        <w:rPr>
          <w:sz w:val="28"/>
        </w:rPr>
        <w:t xml:space="preserve"> </w:t>
      </w:r>
      <w:r w:rsidR="006F7764" w:rsidRPr="007D0F6B">
        <w:rPr>
          <w:sz w:val="28"/>
        </w:rPr>
        <w:t>S</w:t>
      </w:r>
      <w:r w:rsidR="008E02E0" w:rsidRPr="007D0F6B">
        <w:rPr>
          <w:sz w:val="28"/>
        </w:rPr>
        <w:t xml:space="preserve">ervices </w:t>
      </w:r>
      <w:r w:rsidR="00C44787" w:rsidRPr="007D0F6B">
        <w:rPr>
          <w:sz w:val="28"/>
        </w:rPr>
        <w:t>and complete the same by the Completion Date specified in the Bri</w:t>
      </w:r>
      <w:r w:rsidR="00E67151" w:rsidRPr="007D0F6B">
        <w:rPr>
          <w:sz w:val="28"/>
        </w:rPr>
        <w:t xml:space="preserve">ef.  Subject to the </w:t>
      </w:r>
      <w:r w:rsidR="00E67151" w:rsidRPr="00F82F5A">
        <w:rPr>
          <w:sz w:val="28"/>
        </w:rPr>
        <w:t xml:space="preserve">foregoing, </w:t>
      </w:r>
      <w:r w:rsidR="00C44787" w:rsidRPr="00F82F5A">
        <w:rPr>
          <w:sz w:val="28"/>
        </w:rPr>
        <w:t xml:space="preserve">the Contractor shall state a more detailed implementation schedule </w:t>
      </w:r>
      <w:r w:rsidR="006B6150" w:rsidRPr="00F82F5A">
        <w:rPr>
          <w:sz w:val="28"/>
        </w:rPr>
        <w:t xml:space="preserve">together with the corresponding deliverables </w:t>
      </w:r>
      <w:r w:rsidR="00C44787" w:rsidRPr="00F82F5A">
        <w:rPr>
          <w:sz w:val="28"/>
        </w:rPr>
        <w:t>below</w:t>
      </w:r>
      <w:r w:rsidR="009F700E" w:rsidRPr="00F82F5A">
        <w:rPr>
          <w:sz w:val="28"/>
        </w:rPr>
        <w:t>.</w:t>
      </w:r>
    </w:p>
    <w:p w14:paraId="5C68C72A" w14:textId="1ECC2FFB" w:rsidR="002F1A09" w:rsidRDefault="002F1A09" w:rsidP="00FF233B">
      <w:pPr>
        <w:pStyle w:val="af3"/>
        <w:jc w:val="both"/>
        <w:rPr>
          <w:sz w:val="28"/>
        </w:rPr>
      </w:pPr>
    </w:p>
    <w:p w14:paraId="1A598561" w14:textId="716BC09F" w:rsidR="002F1A09" w:rsidRDefault="002F1A09" w:rsidP="00FF233B">
      <w:pPr>
        <w:pStyle w:val="af3"/>
        <w:jc w:val="both"/>
        <w:rPr>
          <w:sz w:val="28"/>
        </w:rPr>
      </w:pPr>
      <w:r>
        <w:rPr>
          <w:sz w:val="28"/>
        </w:rPr>
        <w:t>3.4</w:t>
      </w:r>
      <w:r>
        <w:rPr>
          <w:sz w:val="28"/>
        </w:rPr>
        <w:tab/>
        <w:t xml:space="preserve">Where the Brief covers multiple Groups, and the Contractor is awarded one or more but not all Groups, the Contractor shall </w:t>
      </w:r>
      <w:r w:rsidRPr="00671758">
        <w:rPr>
          <w:sz w:val="28"/>
        </w:rPr>
        <w:t xml:space="preserve">co-operate with and provide all necessary information, support and assistance to the other </w:t>
      </w:r>
      <w:r w:rsidR="000F4CEE">
        <w:rPr>
          <w:sz w:val="28"/>
        </w:rPr>
        <w:t>GITP provider appointed for the remaining Group</w:t>
      </w:r>
      <w:r w:rsidR="00E851BD">
        <w:rPr>
          <w:sz w:val="28"/>
        </w:rPr>
        <w:t>(s)</w:t>
      </w:r>
      <w:r w:rsidRPr="00671758">
        <w:rPr>
          <w:sz w:val="28"/>
        </w:rPr>
        <w:t xml:space="preserve"> to ensure the successful implementation of </w:t>
      </w:r>
      <w:r w:rsidR="000F4CEE">
        <w:rPr>
          <w:sz w:val="28"/>
        </w:rPr>
        <w:t>each whole operating unit</w:t>
      </w:r>
      <w:r w:rsidRPr="00671758">
        <w:rPr>
          <w:sz w:val="28"/>
        </w:rPr>
        <w:t xml:space="preserve">, and the successful implementation or maintenance of the other systems with which </w:t>
      </w:r>
      <w:r w:rsidR="000F4CEE">
        <w:rPr>
          <w:sz w:val="28"/>
        </w:rPr>
        <w:t>each whole operating unit</w:t>
      </w:r>
      <w:r w:rsidRPr="00671758">
        <w:rPr>
          <w:sz w:val="28"/>
        </w:rPr>
        <w:t xml:space="preserve"> forms part of or is connected or interfaces.</w:t>
      </w:r>
      <w:r w:rsidR="000F4CEE">
        <w:rPr>
          <w:sz w:val="28"/>
        </w:rPr>
        <w:t xml:space="preserve"> </w:t>
      </w:r>
      <w:r w:rsidR="00E94534">
        <w:rPr>
          <w:sz w:val="28"/>
        </w:rPr>
        <w:t xml:space="preserve"> </w:t>
      </w:r>
      <w:r w:rsidR="000F4CEE">
        <w:rPr>
          <w:sz w:val="28"/>
        </w:rPr>
        <w:t>For the avoidance of doubt, references to “</w:t>
      </w:r>
      <w:r w:rsidR="000F4CEE">
        <w:rPr>
          <w:color w:val="000000"/>
          <w:sz w:val="28"/>
        </w:rPr>
        <w:t xml:space="preserve">the </w:t>
      </w:r>
      <w:r w:rsidR="000F4CEE" w:rsidRPr="00FF570F">
        <w:rPr>
          <w:rFonts w:eastAsia="細明體"/>
          <w:snapToGrid w:val="0"/>
          <w:sz w:val="28"/>
          <w:szCs w:val="28"/>
        </w:rPr>
        <w:t>whole operating unit</w:t>
      </w:r>
      <w:r w:rsidR="000F4CEE">
        <w:rPr>
          <w:rFonts w:eastAsia="細明體"/>
          <w:snapToGrid w:val="0"/>
          <w:sz w:val="28"/>
          <w:szCs w:val="28"/>
        </w:rPr>
        <w:t>(s)</w:t>
      </w:r>
      <w:r w:rsidR="000F4CEE" w:rsidRPr="00FF570F">
        <w:rPr>
          <w:rFonts w:eastAsia="細明體"/>
          <w:snapToGrid w:val="0"/>
          <w:sz w:val="28"/>
          <w:szCs w:val="28"/>
        </w:rPr>
        <w:t xml:space="preserve"> covered by </w:t>
      </w:r>
      <w:r w:rsidR="00E851BD">
        <w:rPr>
          <w:rFonts w:eastAsia="細明體"/>
          <w:snapToGrid w:val="0"/>
          <w:sz w:val="28"/>
          <w:szCs w:val="28"/>
        </w:rPr>
        <w:t>the</w:t>
      </w:r>
      <w:r w:rsidR="000F4CEE" w:rsidRPr="00FF570F">
        <w:rPr>
          <w:rFonts w:eastAsia="細明體"/>
          <w:snapToGrid w:val="0"/>
          <w:sz w:val="28"/>
          <w:szCs w:val="28"/>
        </w:rPr>
        <w:t xml:space="preserve"> batch of Add-on Hardware and/or Add-on Software</w:t>
      </w:r>
      <w:r w:rsidR="000F4CEE">
        <w:rPr>
          <w:rFonts w:eastAsia="細明體"/>
          <w:snapToGrid w:val="0"/>
          <w:sz w:val="28"/>
          <w:szCs w:val="28"/>
        </w:rPr>
        <w:t xml:space="preserve">”  throughout the Contract </w:t>
      </w:r>
      <w:r w:rsidR="00E851BD">
        <w:rPr>
          <w:rFonts w:eastAsia="細明體"/>
          <w:snapToGrid w:val="0"/>
          <w:sz w:val="28"/>
          <w:szCs w:val="28"/>
        </w:rPr>
        <w:t xml:space="preserve">(including the Implementation Plan above) </w:t>
      </w:r>
      <w:r w:rsidR="000F4CEE">
        <w:rPr>
          <w:rFonts w:eastAsia="細明體"/>
          <w:snapToGrid w:val="0"/>
          <w:sz w:val="28"/>
          <w:szCs w:val="28"/>
        </w:rPr>
        <w:t xml:space="preserve">shall include </w:t>
      </w:r>
      <w:r w:rsidR="00E851BD" w:rsidRPr="00FF570F">
        <w:rPr>
          <w:rFonts w:eastAsia="細明體"/>
          <w:snapToGrid w:val="0"/>
          <w:sz w:val="28"/>
          <w:szCs w:val="28"/>
        </w:rPr>
        <w:t xml:space="preserve">the total quantities of the items </w:t>
      </w:r>
      <w:r w:rsidR="00E851BD">
        <w:rPr>
          <w:rFonts w:eastAsia="細明體"/>
          <w:snapToGrid w:val="0"/>
          <w:sz w:val="28"/>
          <w:szCs w:val="28"/>
        </w:rPr>
        <w:t xml:space="preserve">comprised in that batch of </w:t>
      </w:r>
      <w:r w:rsidR="00E851BD" w:rsidRPr="00FF570F">
        <w:rPr>
          <w:rFonts w:eastAsia="細明體"/>
          <w:snapToGrid w:val="0"/>
          <w:sz w:val="28"/>
          <w:szCs w:val="28"/>
        </w:rPr>
        <w:t>Add-on Hardware and/or Add-on Software</w:t>
      </w:r>
      <w:r w:rsidR="00E851BD">
        <w:rPr>
          <w:rFonts w:eastAsia="細明體"/>
          <w:snapToGrid w:val="0"/>
          <w:sz w:val="28"/>
          <w:szCs w:val="28"/>
        </w:rPr>
        <w:t>,</w:t>
      </w:r>
      <w:r w:rsidR="00E851BD" w:rsidRPr="00FF570F">
        <w:rPr>
          <w:rFonts w:eastAsia="細明體"/>
          <w:snapToGrid w:val="0"/>
          <w:sz w:val="28"/>
          <w:szCs w:val="28"/>
        </w:rPr>
        <w:t xml:space="preserve">  </w:t>
      </w:r>
      <w:r w:rsidR="00E851BD">
        <w:rPr>
          <w:rFonts w:eastAsia="細明體"/>
          <w:snapToGrid w:val="0"/>
          <w:sz w:val="28"/>
          <w:szCs w:val="28"/>
        </w:rPr>
        <w:t>&lt;</w:t>
      </w:r>
      <w:r w:rsidR="00E851BD" w:rsidRPr="00505F51">
        <w:rPr>
          <w:sz w:val="28"/>
          <w:lang w:val="en-US"/>
        </w:rPr>
        <w:t>and</w:t>
      </w:r>
      <w:r w:rsidR="00E851BD" w:rsidRPr="00FF570F">
        <w:rPr>
          <w:sz w:val="28"/>
          <w:szCs w:val="28"/>
          <w:lang w:val="en-US"/>
        </w:rPr>
        <w:t xml:space="preserve"> </w:t>
      </w:r>
      <w:r w:rsidR="00E851BD">
        <w:rPr>
          <w:sz w:val="28"/>
          <w:szCs w:val="28"/>
          <w:lang w:val="en-US"/>
        </w:rPr>
        <w:t xml:space="preserve">with other hardware and/or software  to be supplied by another GITP provider appointed under the same Brief&gt;, &lt;and </w:t>
      </w:r>
      <w:r w:rsidR="00E851BD" w:rsidRPr="00505F51">
        <w:rPr>
          <w:sz w:val="28"/>
          <w:lang w:val="en-US"/>
        </w:rPr>
        <w:t>with</w:t>
      </w:r>
      <w:r w:rsidR="00E851BD" w:rsidRPr="00FF570F">
        <w:rPr>
          <w:sz w:val="28"/>
          <w:szCs w:val="28"/>
          <w:lang w:val="en-US"/>
        </w:rPr>
        <w:t xml:space="preserve"> </w:t>
      </w:r>
      <w:r w:rsidR="00E851BD" w:rsidRPr="00505F51">
        <w:rPr>
          <w:sz w:val="28"/>
          <w:lang w:val="en-US"/>
        </w:rPr>
        <w:t>any Existing Hardware and/or Existing Software</w:t>
      </w:r>
      <w:r w:rsidR="00E851BD">
        <w:rPr>
          <w:sz w:val="28"/>
          <w:lang w:val="en-US"/>
        </w:rPr>
        <w:t>&gt;,</w:t>
      </w:r>
      <w:r w:rsidR="00E851BD" w:rsidRPr="00505F51">
        <w:rPr>
          <w:sz w:val="28"/>
        </w:rPr>
        <w:t xml:space="preserve"> </w:t>
      </w:r>
      <w:r w:rsidR="00E851BD" w:rsidRPr="00FF570F">
        <w:rPr>
          <w:sz w:val="28"/>
          <w:szCs w:val="28"/>
        </w:rPr>
        <w:t>altogether to be installed and integrated as one</w:t>
      </w:r>
      <w:r w:rsidR="00E851BD" w:rsidRPr="00505F51">
        <w:rPr>
          <w:sz w:val="28"/>
        </w:rPr>
        <w:t xml:space="preserve"> </w:t>
      </w:r>
      <w:r w:rsidR="00E851BD">
        <w:rPr>
          <w:sz w:val="28"/>
        </w:rPr>
        <w:t xml:space="preserve">or more </w:t>
      </w:r>
      <w:r w:rsidR="00E851BD" w:rsidRPr="00505F51">
        <w:rPr>
          <w:sz w:val="28"/>
        </w:rPr>
        <w:t>whole operating unit</w:t>
      </w:r>
      <w:r w:rsidR="00E851BD">
        <w:rPr>
          <w:sz w:val="28"/>
        </w:rPr>
        <w:t>(s) in accordance with the Overall Specifications</w:t>
      </w:r>
      <w:r w:rsidR="000F4CEE">
        <w:rPr>
          <w:sz w:val="28"/>
        </w:rPr>
        <w:t>.</w:t>
      </w:r>
    </w:p>
    <w:p w14:paraId="23707A7F" w14:textId="77777777" w:rsidR="000F4CEE" w:rsidRPr="00F82F5A" w:rsidRDefault="000F4CEE" w:rsidP="00FF233B">
      <w:pPr>
        <w:pStyle w:val="af3"/>
        <w:jc w:val="both"/>
        <w:rPr>
          <w:sz w:val="28"/>
        </w:rPr>
      </w:pPr>
    </w:p>
    <w:p w14:paraId="52419C15" w14:textId="77777777" w:rsidR="000F4CEE" w:rsidRDefault="000F4CEE" w:rsidP="000F4CEE">
      <w:pPr>
        <w:pStyle w:val="Body"/>
        <w:rPr>
          <w:sz w:val="28"/>
          <w:lang w:val="en-US"/>
        </w:rPr>
      </w:pPr>
      <w:r>
        <w:rPr>
          <w:sz w:val="28"/>
          <w:lang w:val="en-US"/>
        </w:rPr>
        <w:t>&lt;Note to Government B/D: please delete the inapplicable part in brackets above.&gt;</w:t>
      </w:r>
    </w:p>
    <w:p w14:paraId="4E09DBEC" w14:textId="77777777" w:rsidR="008E02E0" w:rsidRPr="00671758" w:rsidRDefault="008E02E0" w:rsidP="008E02E0">
      <w:pPr>
        <w:pStyle w:val="Body"/>
        <w:rPr>
          <w:sz w:val="28"/>
          <w:szCs w:val="20"/>
          <w:lang w:val="en-US" w:eastAsia="x-none"/>
        </w:rPr>
      </w:pPr>
    </w:p>
    <w:p w14:paraId="175C0EA2" w14:textId="2E62FDD3" w:rsidR="006A32CF" w:rsidRPr="007D0F6B" w:rsidRDefault="008E02E0" w:rsidP="00F973AF">
      <w:pPr>
        <w:widowControl w:val="0"/>
        <w:tabs>
          <w:tab w:val="left" w:pos="-1890"/>
          <w:tab w:val="left" w:pos="720"/>
        </w:tabs>
        <w:snapToGrid w:val="0"/>
        <w:ind w:leftChars="387" w:left="1559" w:right="-71" w:hangingChars="253" w:hanging="708"/>
        <w:jc w:val="both"/>
        <w:rPr>
          <w:sz w:val="28"/>
          <w:u w:val="single"/>
        </w:rPr>
      </w:pPr>
      <w:r w:rsidRPr="00F82F5A">
        <w:rPr>
          <w:sz w:val="28"/>
        </w:rPr>
        <w:t>Note:</w:t>
      </w:r>
      <w:r w:rsidRPr="00F82F5A">
        <w:rPr>
          <w:sz w:val="28"/>
        </w:rPr>
        <w:tab/>
      </w:r>
      <w:r w:rsidRPr="00F973AF">
        <w:rPr>
          <w:sz w:val="28"/>
        </w:rPr>
        <w:t xml:space="preserve">The </w:t>
      </w:r>
      <w:r w:rsidR="001C134E">
        <w:rPr>
          <w:sz w:val="28"/>
          <w:szCs w:val="28"/>
        </w:rPr>
        <w:t>Bidder</w:t>
      </w:r>
      <w:r w:rsidRPr="00AB1A8F">
        <w:rPr>
          <w:sz w:val="28"/>
          <w:szCs w:val="28"/>
        </w:rPr>
        <w:t xml:space="preserve"> </w:t>
      </w:r>
      <w:r w:rsidR="00F973AF">
        <w:rPr>
          <w:sz w:val="28"/>
        </w:rPr>
        <w:t>propose</w:t>
      </w:r>
      <w:r w:rsidRPr="00F973AF">
        <w:rPr>
          <w:sz w:val="28"/>
        </w:rPr>
        <w:t xml:space="preserve"> the </w:t>
      </w:r>
      <w:r w:rsidR="00F206F2" w:rsidRPr="00AB1A8F">
        <w:rPr>
          <w:sz w:val="28"/>
          <w:szCs w:val="28"/>
        </w:rPr>
        <w:t>Deliverables</w:t>
      </w:r>
      <w:r w:rsidR="00F206F2" w:rsidRPr="00F973AF">
        <w:rPr>
          <w:sz w:val="28"/>
        </w:rPr>
        <w:t xml:space="preserve"> </w:t>
      </w:r>
      <w:r w:rsidR="00F973AF">
        <w:rPr>
          <w:sz w:val="28"/>
        </w:rPr>
        <w:t xml:space="preserve">to be provided upon completion of each activity </w:t>
      </w:r>
      <w:r w:rsidRPr="00F973AF">
        <w:rPr>
          <w:sz w:val="28"/>
        </w:rPr>
        <w:t xml:space="preserve">and </w:t>
      </w:r>
      <w:r w:rsidR="00F206F2" w:rsidRPr="00AB1A8F">
        <w:rPr>
          <w:iCs/>
          <w:sz w:val="28"/>
          <w:szCs w:val="28"/>
        </w:rPr>
        <w:t>a more detailed Implementation Plan</w:t>
      </w:r>
      <w:r w:rsidRPr="00F973AF">
        <w:rPr>
          <w:sz w:val="28"/>
        </w:rPr>
        <w:t xml:space="preserve"> </w:t>
      </w:r>
      <w:r w:rsidR="005D0896">
        <w:rPr>
          <w:sz w:val="28"/>
        </w:rPr>
        <w:t xml:space="preserve">and attach the same as part of the </w:t>
      </w:r>
      <w:r w:rsidR="00824DCD" w:rsidRPr="00F973AF">
        <w:rPr>
          <w:sz w:val="28"/>
        </w:rPr>
        <w:t>Proposal</w:t>
      </w:r>
      <w:r w:rsidR="00F206F2" w:rsidRPr="00AB1A8F">
        <w:rPr>
          <w:sz w:val="28"/>
          <w:szCs w:val="28"/>
        </w:rPr>
        <w:t xml:space="preserve"> but the Completion Date shall remain as stated in the Brief</w:t>
      </w:r>
      <w:r w:rsidRPr="00F973AF">
        <w:rPr>
          <w:sz w:val="28"/>
        </w:rPr>
        <w:t>.</w:t>
      </w:r>
      <w:r w:rsidR="00A2124D" w:rsidRPr="007D0F6B">
        <w:rPr>
          <w:sz w:val="28"/>
          <w:u w:val="single"/>
        </w:rPr>
        <w:br w:type="page"/>
      </w:r>
    </w:p>
    <w:p w14:paraId="41AA2AB4" w14:textId="561FE193" w:rsidR="00615103" w:rsidRPr="00F82F5A" w:rsidRDefault="00615103">
      <w:pPr>
        <w:pStyle w:val="Body"/>
        <w:ind w:left="0"/>
        <w:jc w:val="center"/>
        <w:rPr>
          <w:b/>
          <w:sz w:val="28"/>
          <w:u w:val="single"/>
        </w:rPr>
      </w:pPr>
      <w:r w:rsidRPr="00F82F5A">
        <w:rPr>
          <w:b/>
          <w:sz w:val="28"/>
          <w:u w:val="single"/>
        </w:rPr>
        <w:t xml:space="preserve">Schedule </w:t>
      </w:r>
      <w:r w:rsidR="00AB55DA" w:rsidRPr="00F82F5A">
        <w:rPr>
          <w:b/>
          <w:sz w:val="28"/>
          <w:u w:val="single"/>
        </w:rPr>
        <w:t>4</w:t>
      </w:r>
      <w:r w:rsidRPr="00F82F5A">
        <w:rPr>
          <w:b/>
          <w:sz w:val="28"/>
          <w:u w:val="single"/>
        </w:rPr>
        <w:t xml:space="preserve"> </w:t>
      </w:r>
      <w:r w:rsidR="00611609" w:rsidRPr="00F82F5A">
        <w:rPr>
          <w:b/>
          <w:sz w:val="28"/>
          <w:u w:val="single"/>
        </w:rPr>
        <w:t>–</w:t>
      </w:r>
      <w:r w:rsidRPr="00F82F5A">
        <w:rPr>
          <w:b/>
          <w:sz w:val="28"/>
          <w:u w:val="single"/>
        </w:rPr>
        <w:t xml:space="preserve"> </w:t>
      </w:r>
      <w:r w:rsidR="00C31103" w:rsidRPr="00C31103">
        <w:rPr>
          <w:b/>
          <w:sz w:val="28"/>
          <w:u w:val="single"/>
        </w:rPr>
        <w:t xml:space="preserve">Location and Site </w:t>
      </w:r>
      <w:r w:rsidRPr="00F82F5A">
        <w:rPr>
          <w:b/>
          <w:sz w:val="28"/>
          <w:u w:val="single"/>
        </w:rPr>
        <w:t>Specifications</w:t>
      </w:r>
    </w:p>
    <w:p w14:paraId="38350AAA" w14:textId="77777777" w:rsidR="00B80146" w:rsidRPr="00F82F5A" w:rsidRDefault="00B80146">
      <w:pPr>
        <w:pStyle w:val="Body"/>
        <w:ind w:left="0"/>
        <w:rPr>
          <w:sz w:val="28"/>
        </w:rPr>
      </w:pPr>
    </w:p>
    <w:p w14:paraId="183C742A" w14:textId="77777777" w:rsidR="009C56E2" w:rsidRDefault="009C56E2" w:rsidP="00F82F5A">
      <w:pPr>
        <w:pStyle w:val="Body"/>
        <w:ind w:left="851"/>
        <w:rPr>
          <w:sz w:val="28"/>
          <w:szCs w:val="28"/>
          <w:lang w:val="en-US" w:eastAsia="zh-HK"/>
        </w:rPr>
      </w:pPr>
    </w:p>
    <w:p w14:paraId="14A460C4" w14:textId="1637D3AF" w:rsidR="009963B0" w:rsidRPr="00F82F5A" w:rsidRDefault="00664FFD" w:rsidP="00F82F5A">
      <w:pPr>
        <w:pStyle w:val="Body"/>
        <w:ind w:left="851"/>
        <w:rPr>
          <w:sz w:val="28"/>
          <w:szCs w:val="28"/>
          <w:lang w:val="en-US" w:eastAsia="zh-HK"/>
        </w:rPr>
      </w:pPr>
      <w:r>
        <w:rPr>
          <w:sz w:val="28"/>
          <w:szCs w:val="28"/>
          <w:lang w:val="en-US" w:eastAsia="zh-HK"/>
        </w:rPr>
        <w:t>Bidders</w:t>
      </w:r>
      <w:r w:rsidRPr="00F82F5A">
        <w:rPr>
          <w:sz w:val="28"/>
          <w:szCs w:val="28"/>
          <w:lang w:val="en-US" w:eastAsia="zh-HK"/>
        </w:rPr>
        <w:t xml:space="preserve"> shall provide details in the </w:t>
      </w:r>
      <w:r w:rsidR="009963B0" w:rsidRPr="00F82F5A">
        <w:rPr>
          <w:sz w:val="28"/>
          <w:szCs w:val="28"/>
          <w:lang w:val="en-US" w:eastAsia="zh-HK"/>
        </w:rPr>
        <w:t>table below regarding the environment specifications for each item of the Add-on Hardware</w:t>
      </w:r>
      <w:r w:rsidR="00100056">
        <w:rPr>
          <w:sz w:val="28"/>
          <w:szCs w:val="28"/>
          <w:lang w:val="en-US" w:eastAsia="zh-HK"/>
        </w:rPr>
        <w:t xml:space="preserve"> which must not exceed </w:t>
      </w:r>
      <w:r w:rsidR="00DD5AC6">
        <w:rPr>
          <w:sz w:val="28"/>
          <w:szCs w:val="28"/>
          <w:lang w:val="en-US" w:eastAsia="zh-HK"/>
        </w:rPr>
        <w:t xml:space="preserve">or contravene </w:t>
      </w:r>
      <w:r w:rsidR="00100056">
        <w:rPr>
          <w:sz w:val="28"/>
          <w:szCs w:val="28"/>
          <w:lang w:val="en-US" w:eastAsia="zh-HK"/>
        </w:rPr>
        <w:t>the existing location specifications</w:t>
      </w:r>
      <w:r w:rsidR="00DD5AC6">
        <w:rPr>
          <w:sz w:val="28"/>
          <w:szCs w:val="28"/>
          <w:lang w:val="en-US" w:eastAsia="zh-HK"/>
        </w:rPr>
        <w:t xml:space="preserve"> or limitations</w:t>
      </w:r>
      <w:r w:rsidR="00100056">
        <w:rPr>
          <w:sz w:val="28"/>
          <w:szCs w:val="28"/>
          <w:lang w:val="en-US" w:eastAsia="zh-HK"/>
        </w:rPr>
        <w:t xml:space="preserve"> as specified in the last column (unless the Government agrees in writing)</w:t>
      </w:r>
      <w:r>
        <w:rPr>
          <w:sz w:val="28"/>
          <w:szCs w:val="28"/>
          <w:lang w:val="en-US" w:eastAsia="zh-HK"/>
        </w:rPr>
        <w:t>:</w:t>
      </w:r>
    </w:p>
    <w:p w14:paraId="0121086A" w14:textId="7D9128F1" w:rsidR="009963B0" w:rsidRDefault="009C56E2" w:rsidP="00F82F5A">
      <w:pPr>
        <w:pStyle w:val="afa"/>
        <w:tabs>
          <w:tab w:val="left" w:pos="4629"/>
        </w:tabs>
        <w:ind w:leftChars="0" w:left="0"/>
        <w:rPr>
          <w:sz w:val="28"/>
          <w:szCs w:val="28"/>
          <w:lang w:val="en-US" w:eastAsia="zh-HK"/>
        </w:rPr>
      </w:pPr>
      <w:r>
        <w:rPr>
          <w:sz w:val="28"/>
          <w:szCs w:val="28"/>
          <w:lang w:val="en-US" w:eastAsia="zh-HK"/>
        </w:rPr>
        <w:tab/>
      </w:r>
    </w:p>
    <w:p w14:paraId="6B4C6960" w14:textId="5FE132CB" w:rsidR="009963B0" w:rsidRPr="00220561" w:rsidRDefault="009963B0" w:rsidP="009963B0">
      <w:pPr>
        <w:tabs>
          <w:tab w:val="left" w:pos="810"/>
          <w:tab w:val="left" w:pos="1810"/>
        </w:tabs>
        <w:snapToGrid w:val="0"/>
        <w:ind w:left="1982" w:hangingChars="900" w:hanging="1982"/>
        <w:rPr>
          <w:b/>
          <w:color w:val="548DD4"/>
          <w:lang w:eastAsia="zh-HK"/>
        </w:rPr>
      </w:pPr>
      <w:r w:rsidRPr="00220561">
        <w:rPr>
          <w:b/>
          <w:color w:val="548DD4"/>
          <w:lang w:eastAsia="zh-HK"/>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8"/>
        <w:gridCol w:w="5599"/>
        <w:gridCol w:w="5599"/>
      </w:tblGrid>
      <w:tr w:rsidR="00342746" w:rsidRPr="00342746" w14:paraId="4E8FF5CA" w14:textId="5980001C" w:rsidTr="00342746">
        <w:tc>
          <w:tcPr>
            <w:tcW w:w="2338" w:type="dxa"/>
            <w:shd w:val="pct15" w:color="auto" w:fill="auto"/>
          </w:tcPr>
          <w:p w14:paraId="6D7381C8" w14:textId="7BAD5E98" w:rsidR="00664FFD" w:rsidRPr="00342746" w:rsidRDefault="00664FFD" w:rsidP="005D0896">
            <w:pPr>
              <w:rPr>
                <w:b/>
                <w:sz w:val="28"/>
                <w:szCs w:val="28"/>
                <w:lang w:eastAsia="zh-HK"/>
              </w:rPr>
            </w:pPr>
            <w:r w:rsidRPr="00342746">
              <w:rPr>
                <w:b/>
                <w:sz w:val="28"/>
                <w:szCs w:val="28"/>
                <w:lang w:eastAsia="zh-HK"/>
              </w:rPr>
              <w:t>Requirement No of the Add-on Hardware</w:t>
            </w:r>
          </w:p>
        </w:tc>
        <w:tc>
          <w:tcPr>
            <w:tcW w:w="5599" w:type="dxa"/>
            <w:shd w:val="pct15" w:color="auto" w:fill="auto"/>
          </w:tcPr>
          <w:p w14:paraId="0346CF6B" w14:textId="096FE927" w:rsidR="00664FFD" w:rsidRPr="00342746" w:rsidRDefault="00664FFD" w:rsidP="005D0896">
            <w:pPr>
              <w:rPr>
                <w:b/>
                <w:sz w:val="28"/>
                <w:szCs w:val="28"/>
                <w:lang w:eastAsia="zh-HK"/>
              </w:rPr>
            </w:pPr>
            <w:r w:rsidRPr="00342746">
              <w:rPr>
                <w:b/>
                <w:sz w:val="28"/>
                <w:szCs w:val="28"/>
                <w:lang w:eastAsia="zh-HK"/>
              </w:rPr>
              <w:t>Environment specifications</w:t>
            </w:r>
            <w:r w:rsidR="00100056" w:rsidRPr="00342746">
              <w:rPr>
                <w:b/>
                <w:sz w:val="28"/>
                <w:szCs w:val="28"/>
                <w:lang w:eastAsia="zh-HK"/>
              </w:rPr>
              <w:t xml:space="preserve"> (the proposals must not exceed those existing specifications as specified in the column opposite)</w:t>
            </w:r>
          </w:p>
        </w:tc>
        <w:tc>
          <w:tcPr>
            <w:tcW w:w="5599" w:type="dxa"/>
            <w:shd w:val="pct15" w:color="auto" w:fill="auto"/>
          </w:tcPr>
          <w:p w14:paraId="74F053A2" w14:textId="77777777" w:rsidR="00664FFD" w:rsidRPr="00342746" w:rsidRDefault="00664FFD" w:rsidP="005D0896">
            <w:pPr>
              <w:rPr>
                <w:b/>
                <w:sz w:val="28"/>
                <w:szCs w:val="28"/>
                <w:lang w:eastAsia="zh-HK"/>
              </w:rPr>
            </w:pPr>
            <w:r w:rsidRPr="00342746">
              <w:rPr>
                <w:b/>
                <w:sz w:val="28"/>
                <w:szCs w:val="28"/>
                <w:lang w:eastAsia="zh-HK"/>
              </w:rPr>
              <w:t>Location</w:t>
            </w:r>
            <w:r w:rsidR="00100056" w:rsidRPr="00342746">
              <w:rPr>
                <w:b/>
                <w:sz w:val="28"/>
                <w:szCs w:val="28"/>
                <w:lang w:eastAsia="zh-HK"/>
              </w:rPr>
              <w:t xml:space="preserve"> (existing location specifications</w:t>
            </w:r>
            <w:r w:rsidR="009F00AF" w:rsidRPr="00342746">
              <w:rPr>
                <w:b/>
                <w:sz w:val="28"/>
                <w:szCs w:val="28"/>
                <w:lang w:eastAsia="zh-HK"/>
              </w:rPr>
              <w:t>/limitations (if any)</w:t>
            </w:r>
            <w:r w:rsidR="00100056" w:rsidRPr="00342746">
              <w:rPr>
                <w:b/>
                <w:sz w:val="28"/>
                <w:szCs w:val="28"/>
                <w:lang w:eastAsia="zh-HK"/>
              </w:rPr>
              <w:t>)</w:t>
            </w:r>
          </w:p>
          <w:p w14:paraId="538C18BA" w14:textId="77777777" w:rsidR="00DD5AC6" w:rsidRPr="00342746" w:rsidRDefault="00DD5AC6" w:rsidP="005D0896">
            <w:pPr>
              <w:rPr>
                <w:b/>
                <w:sz w:val="28"/>
                <w:szCs w:val="28"/>
                <w:lang w:eastAsia="zh-HK"/>
              </w:rPr>
            </w:pPr>
          </w:p>
          <w:p w14:paraId="1E911C59" w14:textId="20DF1C5E" w:rsidR="00DD5AC6" w:rsidRPr="00342746" w:rsidRDefault="00DD5AC6" w:rsidP="005D0896">
            <w:pPr>
              <w:rPr>
                <w:b/>
                <w:sz w:val="28"/>
                <w:szCs w:val="28"/>
                <w:lang w:eastAsia="zh-HK"/>
              </w:rPr>
            </w:pPr>
            <w:r w:rsidRPr="00342746">
              <w:rPr>
                <w:b/>
                <w:sz w:val="28"/>
                <w:szCs w:val="28"/>
                <w:lang w:eastAsia="zh-HK"/>
              </w:rPr>
              <w:t>&lt;</w:t>
            </w:r>
            <w:r w:rsidRPr="00342746">
              <w:rPr>
                <w:b/>
                <w:i/>
                <w:sz w:val="28"/>
                <w:szCs w:val="28"/>
                <w:lang w:eastAsia="zh-HK"/>
              </w:rPr>
              <w:t>to be completed by the B/D</w:t>
            </w:r>
            <w:r w:rsidRPr="00342746">
              <w:rPr>
                <w:b/>
                <w:sz w:val="28"/>
                <w:szCs w:val="28"/>
                <w:lang w:eastAsia="zh-HK"/>
              </w:rPr>
              <w:t>&gt;</w:t>
            </w:r>
          </w:p>
        </w:tc>
      </w:tr>
      <w:tr w:rsidR="00342746" w:rsidRPr="00342746" w14:paraId="636ADA12" w14:textId="3FF94492" w:rsidTr="00342746">
        <w:tc>
          <w:tcPr>
            <w:tcW w:w="2338" w:type="dxa"/>
            <w:vMerge w:val="restart"/>
          </w:tcPr>
          <w:p w14:paraId="03D52FE3" w14:textId="77777777" w:rsidR="00664FFD" w:rsidRPr="00342746" w:rsidRDefault="00664FFD" w:rsidP="005D0896">
            <w:pPr>
              <w:rPr>
                <w:sz w:val="28"/>
                <w:szCs w:val="28"/>
                <w:lang w:eastAsia="zh-HK"/>
              </w:rPr>
            </w:pPr>
          </w:p>
        </w:tc>
        <w:tc>
          <w:tcPr>
            <w:tcW w:w="5599" w:type="dxa"/>
          </w:tcPr>
          <w:p w14:paraId="249AD85B" w14:textId="7AE69982"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Electricity requirements</w:t>
            </w:r>
            <w:r w:rsidRPr="00342746">
              <w:rPr>
                <w:sz w:val="28"/>
                <w:szCs w:val="28"/>
                <w:vertAlign w:val="superscript"/>
                <w:lang w:eastAsia="zh-HK"/>
              </w:rPr>
              <w:t>(a)</w:t>
            </w:r>
          </w:p>
        </w:tc>
        <w:tc>
          <w:tcPr>
            <w:tcW w:w="5599" w:type="dxa"/>
          </w:tcPr>
          <w:p w14:paraId="58C85E65" w14:textId="7FE49ACB" w:rsidR="00664FFD" w:rsidRPr="00342746" w:rsidRDefault="00664FFD" w:rsidP="005D0896">
            <w:pPr>
              <w:rPr>
                <w:sz w:val="28"/>
                <w:szCs w:val="28"/>
                <w:lang w:eastAsia="zh-HK"/>
              </w:rPr>
            </w:pPr>
          </w:p>
        </w:tc>
      </w:tr>
      <w:tr w:rsidR="00342746" w:rsidRPr="00342746" w14:paraId="5B718B80" w14:textId="19DA1BDD" w:rsidTr="00342746">
        <w:tc>
          <w:tcPr>
            <w:tcW w:w="2338" w:type="dxa"/>
            <w:vMerge/>
          </w:tcPr>
          <w:p w14:paraId="153CDB87" w14:textId="77777777" w:rsidR="00664FFD" w:rsidRPr="00342746" w:rsidRDefault="00664FFD" w:rsidP="005D0896">
            <w:pPr>
              <w:rPr>
                <w:sz w:val="28"/>
                <w:szCs w:val="28"/>
                <w:lang w:eastAsia="zh-HK"/>
              </w:rPr>
            </w:pPr>
          </w:p>
        </w:tc>
        <w:tc>
          <w:tcPr>
            <w:tcW w:w="5599" w:type="dxa"/>
          </w:tcPr>
          <w:p w14:paraId="5ABE8E9A" w14:textId="7B9C0410"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Ventilation, cooling and air conditioning requirements</w:t>
            </w:r>
            <w:r w:rsidRPr="00342746">
              <w:rPr>
                <w:sz w:val="28"/>
                <w:szCs w:val="28"/>
                <w:vertAlign w:val="superscript"/>
                <w:lang w:eastAsia="zh-HK"/>
              </w:rPr>
              <w:t>(b)</w:t>
            </w:r>
          </w:p>
        </w:tc>
        <w:tc>
          <w:tcPr>
            <w:tcW w:w="5599" w:type="dxa"/>
          </w:tcPr>
          <w:p w14:paraId="5F6BB896" w14:textId="77777777" w:rsidR="00664FFD" w:rsidRPr="00342746" w:rsidRDefault="00664FFD" w:rsidP="005D0896">
            <w:pPr>
              <w:rPr>
                <w:sz w:val="28"/>
                <w:szCs w:val="28"/>
                <w:lang w:eastAsia="zh-HK"/>
              </w:rPr>
            </w:pPr>
          </w:p>
        </w:tc>
      </w:tr>
      <w:tr w:rsidR="00342746" w:rsidRPr="00342746" w14:paraId="2CB91B6A" w14:textId="42954163" w:rsidTr="00342746">
        <w:tc>
          <w:tcPr>
            <w:tcW w:w="2338" w:type="dxa"/>
            <w:vMerge/>
          </w:tcPr>
          <w:p w14:paraId="2E019A5F" w14:textId="77777777" w:rsidR="00664FFD" w:rsidRPr="00342746" w:rsidRDefault="00664FFD" w:rsidP="005D0896">
            <w:pPr>
              <w:rPr>
                <w:sz w:val="28"/>
                <w:szCs w:val="28"/>
                <w:lang w:eastAsia="zh-HK"/>
              </w:rPr>
            </w:pPr>
          </w:p>
        </w:tc>
        <w:tc>
          <w:tcPr>
            <w:tcW w:w="5599" w:type="dxa"/>
          </w:tcPr>
          <w:p w14:paraId="0E8C056F" w14:textId="2B54D31F"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Accommodation requirements</w:t>
            </w:r>
            <w:r w:rsidRPr="00342746">
              <w:rPr>
                <w:sz w:val="28"/>
                <w:szCs w:val="28"/>
                <w:vertAlign w:val="superscript"/>
                <w:lang w:eastAsia="zh-HK"/>
              </w:rPr>
              <w:t>(c)</w:t>
            </w:r>
          </w:p>
        </w:tc>
        <w:tc>
          <w:tcPr>
            <w:tcW w:w="5599" w:type="dxa"/>
          </w:tcPr>
          <w:p w14:paraId="72FA4635" w14:textId="77777777" w:rsidR="00664FFD" w:rsidRPr="00342746" w:rsidRDefault="00664FFD" w:rsidP="005D0896">
            <w:pPr>
              <w:rPr>
                <w:sz w:val="28"/>
                <w:szCs w:val="28"/>
                <w:lang w:eastAsia="zh-HK"/>
              </w:rPr>
            </w:pPr>
          </w:p>
        </w:tc>
      </w:tr>
      <w:tr w:rsidR="00342746" w:rsidRPr="00342746" w14:paraId="7DC286C8" w14:textId="066457E4" w:rsidTr="00342746">
        <w:tc>
          <w:tcPr>
            <w:tcW w:w="2338" w:type="dxa"/>
            <w:vMerge/>
          </w:tcPr>
          <w:p w14:paraId="545D6BCD" w14:textId="77777777" w:rsidR="00664FFD" w:rsidRPr="00342746" w:rsidRDefault="00664FFD" w:rsidP="005D0896">
            <w:pPr>
              <w:rPr>
                <w:sz w:val="28"/>
                <w:szCs w:val="28"/>
                <w:lang w:eastAsia="zh-HK"/>
              </w:rPr>
            </w:pPr>
          </w:p>
        </w:tc>
        <w:tc>
          <w:tcPr>
            <w:tcW w:w="5599" w:type="dxa"/>
          </w:tcPr>
          <w:p w14:paraId="1EFD7D74" w14:textId="70342918"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Others (please specify)</w:t>
            </w:r>
            <w:r w:rsidRPr="00342746">
              <w:rPr>
                <w:sz w:val="28"/>
                <w:szCs w:val="28"/>
                <w:vertAlign w:val="superscript"/>
                <w:lang w:eastAsia="zh-HK"/>
              </w:rPr>
              <w:t xml:space="preserve"> (d)</w:t>
            </w:r>
          </w:p>
        </w:tc>
        <w:tc>
          <w:tcPr>
            <w:tcW w:w="5599" w:type="dxa"/>
          </w:tcPr>
          <w:p w14:paraId="528C8A63" w14:textId="77777777" w:rsidR="00664FFD" w:rsidRPr="00342746" w:rsidRDefault="00664FFD" w:rsidP="005D0896">
            <w:pPr>
              <w:rPr>
                <w:sz w:val="28"/>
                <w:szCs w:val="28"/>
                <w:lang w:eastAsia="zh-HK"/>
              </w:rPr>
            </w:pPr>
          </w:p>
        </w:tc>
      </w:tr>
      <w:tr w:rsidR="00342746" w:rsidRPr="00342746" w14:paraId="69A02AA8" w14:textId="74A5D985" w:rsidTr="00342746">
        <w:tc>
          <w:tcPr>
            <w:tcW w:w="2338" w:type="dxa"/>
            <w:vMerge/>
          </w:tcPr>
          <w:p w14:paraId="2AB996FA" w14:textId="77777777" w:rsidR="00664FFD" w:rsidRPr="00342746" w:rsidRDefault="00664FFD" w:rsidP="005D0896">
            <w:pPr>
              <w:rPr>
                <w:sz w:val="28"/>
                <w:szCs w:val="28"/>
                <w:lang w:eastAsia="zh-HK"/>
              </w:rPr>
            </w:pPr>
          </w:p>
        </w:tc>
        <w:tc>
          <w:tcPr>
            <w:tcW w:w="5599" w:type="dxa"/>
          </w:tcPr>
          <w:p w14:paraId="2CE1B316" w14:textId="77777777" w:rsidR="00664FFD" w:rsidRPr="00342746" w:rsidRDefault="00664FFD" w:rsidP="006D7A33">
            <w:pPr>
              <w:pStyle w:val="afa"/>
              <w:numPr>
                <w:ilvl w:val="0"/>
                <w:numId w:val="11"/>
              </w:numPr>
              <w:ind w:leftChars="0"/>
              <w:rPr>
                <w:sz w:val="28"/>
                <w:szCs w:val="28"/>
                <w:lang w:eastAsia="zh-HK"/>
              </w:rPr>
            </w:pPr>
          </w:p>
        </w:tc>
        <w:tc>
          <w:tcPr>
            <w:tcW w:w="5599" w:type="dxa"/>
          </w:tcPr>
          <w:p w14:paraId="1996B031" w14:textId="77777777" w:rsidR="00664FFD" w:rsidRPr="00342746" w:rsidRDefault="00664FFD" w:rsidP="005D0896">
            <w:pPr>
              <w:rPr>
                <w:sz w:val="28"/>
                <w:szCs w:val="28"/>
                <w:lang w:eastAsia="zh-HK"/>
              </w:rPr>
            </w:pPr>
          </w:p>
        </w:tc>
      </w:tr>
      <w:tr w:rsidR="00342746" w:rsidRPr="00342746" w14:paraId="193E6DE2" w14:textId="44F1F86E" w:rsidTr="00342746">
        <w:tc>
          <w:tcPr>
            <w:tcW w:w="2338" w:type="dxa"/>
            <w:vMerge/>
          </w:tcPr>
          <w:p w14:paraId="40915CCD" w14:textId="77777777" w:rsidR="00664FFD" w:rsidRPr="00342746" w:rsidRDefault="00664FFD" w:rsidP="005D0896">
            <w:pPr>
              <w:rPr>
                <w:sz w:val="28"/>
                <w:szCs w:val="28"/>
                <w:lang w:eastAsia="zh-HK"/>
              </w:rPr>
            </w:pPr>
          </w:p>
        </w:tc>
        <w:tc>
          <w:tcPr>
            <w:tcW w:w="5599" w:type="dxa"/>
          </w:tcPr>
          <w:p w14:paraId="23A20249" w14:textId="77777777" w:rsidR="00664FFD" w:rsidRPr="00342746" w:rsidRDefault="00664FFD" w:rsidP="006D7A33">
            <w:pPr>
              <w:pStyle w:val="afa"/>
              <w:numPr>
                <w:ilvl w:val="0"/>
                <w:numId w:val="11"/>
              </w:numPr>
              <w:ind w:leftChars="0"/>
              <w:rPr>
                <w:sz w:val="28"/>
                <w:szCs w:val="28"/>
                <w:lang w:eastAsia="zh-HK"/>
              </w:rPr>
            </w:pPr>
          </w:p>
        </w:tc>
        <w:tc>
          <w:tcPr>
            <w:tcW w:w="5599" w:type="dxa"/>
          </w:tcPr>
          <w:p w14:paraId="11D46962" w14:textId="77777777" w:rsidR="00664FFD" w:rsidRPr="00342746" w:rsidRDefault="00664FFD" w:rsidP="005D0896">
            <w:pPr>
              <w:rPr>
                <w:sz w:val="28"/>
                <w:szCs w:val="28"/>
                <w:lang w:eastAsia="zh-HK"/>
              </w:rPr>
            </w:pPr>
          </w:p>
        </w:tc>
      </w:tr>
      <w:tr w:rsidR="00342746" w:rsidRPr="00342746" w14:paraId="3633B491" w14:textId="1CDB8AC7" w:rsidTr="00342746">
        <w:tc>
          <w:tcPr>
            <w:tcW w:w="2338" w:type="dxa"/>
            <w:vMerge w:val="restart"/>
            <w:tcBorders>
              <w:top w:val="single" w:sz="4" w:space="0" w:color="auto"/>
              <w:left w:val="single" w:sz="4" w:space="0" w:color="auto"/>
              <w:right w:val="single" w:sz="4" w:space="0" w:color="auto"/>
            </w:tcBorders>
          </w:tcPr>
          <w:p w14:paraId="0B0A35E5"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21C24DE9" w14:textId="1C197FF2"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Electricity requirements</w:t>
            </w:r>
            <w:r w:rsidRPr="00342746">
              <w:rPr>
                <w:sz w:val="28"/>
                <w:szCs w:val="28"/>
                <w:vertAlign w:val="superscript"/>
                <w:lang w:eastAsia="zh-HK"/>
              </w:rPr>
              <w:t>(a)</w:t>
            </w:r>
          </w:p>
        </w:tc>
        <w:tc>
          <w:tcPr>
            <w:tcW w:w="5599" w:type="dxa"/>
            <w:tcBorders>
              <w:top w:val="single" w:sz="4" w:space="0" w:color="auto"/>
              <w:left w:val="single" w:sz="4" w:space="0" w:color="auto"/>
              <w:bottom w:val="single" w:sz="4" w:space="0" w:color="auto"/>
              <w:right w:val="single" w:sz="4" w:space="0" w:color="auto"/>
            </w:tcBorders>
          </w:tcPr>
          <w:p w14:paraId="2D67B448" w14:textId="77777777" w:rsidR="00664FFD" w:rsidRPr="00342746" w:rsidRDefault="00664FFD" w:rsidP="005D0896">
            <w:pPr>
              <w:rPr>
                <w:sz w:val="28"/>
                <w:szCs w:val="28"/>
                <w:lang w:eastAsia="zh-HK"/>
              </w:rPr>
            </w:pPr>
          </w:p>
        </w:tc>
      </w:tr>
      <w:tr w:rsidR="00342746" w:rsidRPr="00342746" w14:paraId="45F3870B" w14:textId="7E7C0CA3" w:rsidTr="00342746">
        <w:tc>
          <w:tcPr>
            <w:tcW w:w="2338" w:type="dxa"/>
            <w:vMerge/>
            <w:tcBorders>
              <w:left w:val="single" w:sz="4" w:space="0" w:color="auto"/>
              <w:right w:val="single" w:sz="4" w:space="0" w:color="auto"/>
            </w:tcBorders>
          </w:tcPr>
          <w:p w14:paraId="78A2FF1B"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2021A63F" w14:textId="194E3511"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Ventilation, cooling and air conditioning requirements</w:t>
            </w:r>
            <w:r w:rsidRPr="00342746">
              <w:rPr>
                <w:sz w:val="28"/>
                <w:szCs w:val="28"/>
                <w:vertAlign w:val="superscript"/>
                <w:lang w:eastAsia="zh-HK"/>
              </w:rPr>
              <w:t>(b)</w:t>
            </w:r>
          </w:p>
        </w:tc>
        <w:tc>
          <w:tcPr>
            <w:tcW w:w="5599" w:type="dxa"/>
            <w:tcBorders>
              <w:top w:val="single" w:sz="4" w:space="0" w:color="auto"/>
              <w:left w:val="single" w:sz="4" w:space="0" w:color="auto"/>
              <w:bottom w:val="single" w:sz="4" w:space="0" w:color="auto"/>
              <w:right w:val="single" w:sz="4" w:space="0" w:color="auto"/>
            </w:tcBorders>
          </w:tcPr>
          <w:p w14:paraId="77FDCB4A" w14:textId="77777777" w:rsidR="00664FFD" w:rsidRPr="00342746" w:rsidRDefault="00664FFD" w:rsidP="005D0896">
            <w:pPr>
              <w:rPr>
                <w:sz w:val="28"/>
                <w:szCs w:val="28"/>
                <w:lang w:eastAsia="zh-HK"/>
              </w:rPr>
            </w:pPr>
          </w:p>
        </w:tc>
      </w:tr>
      <w:tr w:rsidR="00342746" w:rsidRPr="00342746" w14:paraId="12349762" w14:textId="5E6CBC4F" w:rsidTr="00342746">
        <w:tc>
          <w:tcPr>
            <w:tcW w:w="2338" w:type="dxa"/>
            <w:vMerge/>
            <w:tcBorders>
              <w:left w:val="single" w:sz="4" w:space="0" w:color="auto"/>
              <w:right w:val="single" w:sz="4" w:space="0" w:color="auto"/>
            </w:tcBorders>
          </w:tcPr>
          <w:p w14:paraId="2A9087C4"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05B52AB8" w14:textId="685691F5"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Accommodation requirements</w:t>
            </w:r>
            <w:r w:rsidRPr="00342746">
              <w:rPr>
                <w:sz w:val="28"/>
                <w:szCs w:val="28"/>
                <w:vertAlign w:val="superscript"/>
                <w:lang w:eastAsia="zh-HK"/>
              </w:rPr>
              <w:t>(c)</w:t>
            </w:r>
          </w:p>
        </w:tc>
        <w:tc>
          <w:tcPr>
            <w:tcW w:w="5599" w:type="dxa"/>
            <w:tcBorders>
              <w:top w:val="single" w:sz="4" w:space="0" w:color="auto"/>
              <w:left w:val="single" w:sz="4" w:space="0" w:color="auto"/>
              <w:bottom w:val="single" w:sz="4" w:space="0" w:color="auto"/>
              <w:right w:val="single" w:sz="4" w:space="0" w:color="auto"/>
            </w:tcBorders>
          </w:tcPr>
          <w:p w14:paraId="0C81083B" w14:textId="77777777" w:rsidR="00664FFD" w:rsidRPr="00342746" w:rsidRDefault="00664FFD" w:rsidP="005D0896">
            <w:pPr>
              <w:rPr>
                <w:sz w:val="28"/>
                <w:szCs w:val="28"/>
                <w:lang w:eastAsia="zh-HK"/>
              </w:rPr>
            </w:pPr>
          </w:p>
        </w:tc>
      </w:tr>
      <w:tr w:rsidR="00342746" w:rsidRPr="00342746" w14:paraId="0634EDF6" w14:textId="4D2577A1" w:rsidTr="00342746">
        <w:tc>
          <w:tcPr>
            <w:tcW w:w="2338" w:type="dxa"/>
            <w:vMerge/>
            <w:tcBorders>
              <w:left w:val="single" w:sz="4" w:space="0" w:color="auto"/>
              <w:right w:val="single" w:sz="4" w:space="0" w:color="auto"/>
            </w:tcBorders>
          </w:tcPr>
          <w:p w14:paraId="06A04978"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4E2F4348" w14:textId="5C2A5A77"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Others (please specify)</w:t>
            </w:r>
            <w:r w:rsidRPr="00342746">
              <w:rPr>
                <w:sz w:val="28"/>
                <w:szCs w:val="28"/>
                <w:vertAlign w:val="superscript"/>
                <w:lang w:eastAsia="zh-HK"/>
              </w:rPr>
              <w:t>(d)</w:t>
            </w:r>
          </w:p>
        </w:tc>
        <w:tc>
          <w:tcPr>
            <w:tcW w:w="5599" w:type="dxa"/>
            <w:tcBorders>
              <w:top w:val="single" w:sz="4" w:space="0" w:color="auto"/>
              <w:left w:val="single" w:sz="4" w:space="0" w:color="auto"/>
              <w:bottom w:val="single" w:sz="4" w:space="0" w:color="auto"/>
              <w:right w:val="single" w:sz="4" w:space="0" w:color="auto"/>
            </w:tcBorders>
          </w:tcPr>
          <w:p w14:paraId="316B3E2C" w14:textId="77777777" w:rsidR="00664FFD" w:rsidRPr="00342746" w:rsidRDefault="00664FFD" w:rsidP="005D0896">
            <w:pPr>
              <w:rPr>
                <w:sz w:val="28"/>
                <w:szCs w:val="28"/>
                <w:lang w:eastAsia="zh-HK"/>
              </w:rPr>
            </w:pPr>
          </w:p>
        </w:tc>
      </w:tr>
      <w:tr w:rsidR="00342746" w:rsidRPr="00342746" w14:paraId="6F9BD74C" w14:textId="7A3CD9EC" w:rsidTr="00342746">
        <w:tc>
          <w:tcPr>
            <w:tcW w:w="2338" w:type="dxa"/>
            <w:vMerge/>
            <w:tcBorders>
              <w:left w:val="single" w:sz="4" w:space="0" w:color="auto"/>
              <w:bottom w:val="single" w:sz="4" w:space="0" w:color="auto"/>
              <w:right w:val="single" w:sz="4" w:space="0" w:color="auto"/>
            </w:tcBorders>
          </w:tcPr>
          <w:p w14:paraId="3799B0D0"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1E20E91E" w14:textId="77777777" w:rsidR="00664FFD" w:rsidRPr="00342746" w:rsidRDefault="00664FFD" w:rsidP="006D7A33">
            <w:pPr>
              <w:pStyle w:val="afa"/>
              <w:numPr>
                <w:ilvl w:val="0"/>
                <w:numId w:val="11"/>
              </w:numPr>
              <w:ind w:leftChars="0"/>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0B813EEE" w14:textId="77777777" w:rsidR="00664FFD" w:rsidRPr="00342746" w:rsidRDefault="00664FFD" w:rsidP="005D0896">
            <w:pPr>
              <w:rPr>
                <w:sz w:val="28"/>
                <w:szCs w:val="28"/>
                <w:lang w:eastAsia="zh-HK"/>
              </w:rPr>
            </w:pPr>
          </w:p>
        </w:tc>
      </w:tr>
      <w:tr w:rsidR="00342746" w:rsidRPr="00342746" w14:paraId="45520025" w14:textId="7857DE3D" w:rsidTr="00342746">
        <w:tc>
          <w:tcPr>
            <w:tcW w:w="2338" w:type="dxa"/>
            <w:vMerge/>
            <w:tcBorders>
              <w:left w:val="single" w:sz="4" w:space="0" w:color="auto"/>
              <w:bottom w:val="single" w:sz="4" w:space="0" w:color="auto"/>
              <w:right w:val="single" w:sz="4" w:space="0" w:color="auto"/>
            </w:tcBorders>
          </w:tcPr>
          <w:p w14:paraId="489F6FAD"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278C1D6F" w14:textId="77777777" w:rsidR="00664FFD" w:rsidRPr="00342746" w:rsidRDefault="00664FFD" w:rsidP="006D7A33">
            <w:pPr>
              <w:pStyle w:val="afa"/>
              <w:numPr>
                <w:ilvl w:val="0"/>
                <w:numId w:val="11"/>
              </w:numPr>
              <w:ind w:leftChars="0"/>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5DF5C9B0" w14:textId="77777777" w:rsidR="00664FFD" w:rsidRPr="00342746" w:rsidRDefault="00664FFD" w:rsidP="005D0896">
            <w:pPr>
              <w:rPr>
                <w:sz w:val="28"/>
                <w:szCs w:val="28"/>
                <w:lang w:eastAsia="zh-HK"/>
              </w:rPr>
            </w:pPr>
          </w:p>
        </w:tc>
      </w:tr>
      <w:tr w:rsidR="00342746" w:rsidRPr="00342746" w14:paraId="217527FD" w14:textId="394744C6" w:rsidTr="00342746">
        <w:tc>
          <w:tcPr>
            <w:tcW w:w="2338" w:type="dxa"/>
            <w:vMerge w:val="restart"/>
            <w:tcBorders>
              <w:top w:val="single" w:sz="4" w:space="0" w:color="auto"/>
              <w:left w:val="single" w:sz="4" w:space="0" w:color="auto"/>
              <w:right w:val="single" w:sz="4" w:space="0" w:color="auto"/>
            </w:tcBorders>
          </w:tcPr>
          <w:p w14:paraId="75DC5697"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20F2E62E" w14:textId="5FDD67BD"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Electricity requirements</w:t>
            </w:r>
            <w:r w:rsidRPr="00342746">
              <w:rPr>
                <w:sz w:val="28"/>
                <w:szCs w:val="28"/>
                <w:vertAlign w:val="superscript"/>
                <w:lang w:eastAsia="zh-HK"/>
              </w:rPr>
              <w:t>(a)</w:t>
            </w:r>
          </w:p>
        </w:tc>
        <w:tc>
          <w:tcPr>
            <w:tcW w:w="5599" w:type="dxa"/>
            <w:tcBorders>
              <w:top w:val="single" w:sz="4" w:space="0" w:color="auto"/>
              <w:left w:val="single" w:sz="4" w:space="0" w:color="auto"/>
              <w:bottom w:val="single" w:sz="4" w:space="0" w:color="auto"/>
              <w:right w:val="single" w:sz="4" w:space="0" w:color="auto"/>
            </w:tcBorders>
          </w:tcPr>
          <w:p w14:paraId="7E261F9E" w14:textId="77777777" w:rsidR="00664FFD" w:rsidRPr="00342746" w:rsidRDefault="00664FFD" w:rsidP="005D0896">
            <w:pPr>
              <w:rPr>
                <w:sz w:val="28"/>
                <w:szCs w:val="28"/>
                <w:lang w:eastAsia="zh-HK"/>
              </w:rPr>
            </w:pPr>
          </w:p>
        </w:tc>
      </w:tr>
      <w:tr w:rsidR="00342746" w:rsidRPr="00342746" w14:paraId="0C03FF68" w14:textId="1797D960" w:rsidTr="00342746">
        <w:tc>
          <w:tcPr>
            <w:tcW w:w="2338" w:type="dxa"/>
            <w:vMerge/>
            <w:tcBorders>
              <w:left w:val="single" w:sz="4" w:space="0" w:color="auto"/>
              <w:right w:val="single" w:sz="4" w:space="0" w:color="auto"/>
            </w:tcBorders>
          </w:tcPr>
          <w:p w14:paraId="268BCE02"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5C6AE5F0" w14:textId="4BE195B3"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Ventilation, cooling and air conditioning requirements</w:t>
            </w:r>
            <w:r w:rsidRPr="00342746">
              <w:rPr>
                <w:sz w:val="28"/>
                <w:szCs w:val="28"/>
                <w:vertAlign w:val="superscript"/>
                <w:lang w:eastAsia="zh-HK"/>
              </w:rPr>
              <w:t>(b)</w:t>
            </w:r>
          </w:p>
        </w:tc>
        <w:tc>
          <w:tcPr>
            <w:tcW w:w="5599" w:type="dxa"/>
            <w:tcBorders>
              <w:top w:val="single" w:sz="4" w:space="0" w:color="auto"/>
              <w:left w:val="single" w:sz="4" w:space="0" w:color="auto"/>
              <w:bottom w:val="single" w:sz="4" w:space="0" w:color="auto"/>
              <w:right w:val="single" w:sz="4" w:space="0" w:color="auto"/>
            </w:tcBorders>
          </w:tcPr>
          <w:p w14:paraId="377AFDC9" w14:textId="77777777" w:rsidR="00664FFD" w:rsidRPr="00342746" w:rsidRDefault="00664FFD" w:rsidP="005D0896">
            <w:pPr>
              <w:rPr>
                <w:sz w:val="28"/>
                <w:szCs w:val="28"/>
                <w:lang w:eastAsia="zh-HK"/>
              </w:rPr>
            </w:pPr>
          </w:p>
        </w:tc>
      </w:tr>
      <w:tr w:rsidR="00342746" w:rsidRPr="00342746" w14:paraId="402CC6A4" w14:textId="0466CD8F" w:rsidTr="00342746">
        <w:tc>
          <w:tcPr>
            <w:tcW w:w="2338" w:type="dxa"/>
            <w:vMerge/>
            <w:tcBorders>
              <w:left w:val="single" w:sz="4" w:space="0" w:color="auto"/>
              <w:right w:val="single" w:sz="4" w:space="0" w:color="auto"/>
            </w:tcBorders>
          </w:tcPr>
          <w:p w14:paraId="1069FCBF"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4D11D532" w14:textId="2838DE47"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Accommodation requirements</w:t>
            </w:r>
            <w:r w:rsidRPr="00342746">
              <w:rPr>
                <w:sz w:val="28"/>
                <w:szCs w:val="28"/>
                <w:vertAlign w:val="superscript"/>
                <w:lang w:eastAsia="zh-HK"/>
              </w:rPr>
              <w:t>(c)</w:t>
            </w:r>
          </w:p>
        </w:tc>
        <w:tc>
          <w:tcPr>
            <w:tcW w:w="5599" w:type="dxa"/>
            <w:tcBorders>
              <w:top w:val="single" w:sz="4" w:space="0" w:color="auto"/>
              <w:left w:val="single" w:sz="4" w:space="0" w:color="auto"/>
              <w:bottom w:val="single" w:sz="4" w:space="0" w:color="auto"/>
              <w:right w:val="single" w:sz="4" w:space="0" w:color="auto"/>
            </w:tcBorders>
          </w:tcPr>
          <w:p w14:paraId="76E889A3" w14:textId="77777777" w:rsidR="00664FFD" w:rsidRPr="00342746" w:rsidRDefault="00664FFD" w:rsidP="005D0896">
            <w:pPr>
              <w:rPr>
                <w:sz w:val="28"/>
                <w:szCs w:val="28"/>
                <w:lang w:eastAsia="zh-HK"/>
              </w:rPr>
            </w:pPr>
          </w:p>
        </w:tc>
      </w:tr>
      <w:tr w:rsidR="00342746" w:rsidRPr="00342746" w14:paraId="67A9A585" w14:textId="51F5363D" w:rsidTr="00342746">
        <w:tc>
          <w:tcPr>
            <w:tcW w:w="2338" w:type="dxa"/>
            <w:vMerge/>
            <w:tcBorders>
              <w:left w:val="single" w:sz="4" w:space="0" w:color="auto"/>
              <w:right w:val="single" w:sz="4" w:space="0" w:color="auto"/>
            </w:tcBorders>
          </w:tcPr>
          <w:p w14:paraId="10CD5580"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3055D3C3" w14:textId="28B41300" w:rsidR="00664FFD" w:rsidRPr="00342746" w:rsidRDefault="00664FFD" w:rsidP="006D7A33">
            <w:pPr>
              <w:pStyle w:val="afa"/>
              <w:numPr>
                <w:ilvl w:val="0"/>
                <w:numId w:val="11"/>
              </w:numPr>
              <w:ind w:leftChars="0"/>
              <w:rPr>
                <w:sz w:val="28"/>
                <w:szCs w:val="28"/>
                <w:lang w:eastAsia="zh-HK"/>
              </w:rPr>
            </w:pPr>
            <w:r w:rsidRPr="00342746">
              <w:rPr>
                <w:sz w:val="28"/>
                <w:szCs w:val="28"/>
                <w:lang w:eastAsia="zh-HK"/>
              </w:rPr>
              <w:t xml:space="preserve">Others (please specify) </w:t>
            </w:r>
            <w:r w:rsidRPr="00342746">
              <w:rPr>
                <w:sz w:val="28"/>
                <w:szCs w:val="28"/>
                <w:vertAlign w:val="superscript"/>
                <w:lang w:eastAsia="zh-HK"/>
              </w:rPr>
              <w:t>(d)</w:t>
            </w:r>
          </w:p>
        </w:tc>
        <w:tc>
          <w:tcPr>
            <w:tcW w:w="5599" w:type="dxa"/>
            <w:tcBorders>
              <w:top w:val="single" w:sz="4" w:space="0" w:color="auto"/>
              <w:left w:val="single" w:sz="4" w:space="0" w:color="auto"/>
              <w:bottom w:val="single" w:sz="4" w:space="0" w:color="auto"/>
              <w:right w:val="single" w:sz="4" w:space="0" w:color="auto"/>
            </w:tcBorders>
          </w:tcPr>
          <w:p w14:paraId="472E9E19" w14:textId="77777777" w:rsidR="00664FFD" w:rsidRPr="00342746" w:rsidRDefault="00664FFD" w:rsidP="005D0896">
            <w:pPr>
              <w:rPr>
                <w:sz w:val="28"/>
                <w:szCs w:val="28"/>
                <w:lang w:eastAsia="zh-HK"/>
              </w:rPr>
            </w:pPr>
          </w:p>
        </w:tc>
      </w:tr>
      <w:tr w:rsidR="00342746" w:rsidRPr="00342746" w14:paraId="30C78575" w14:textId="6273FA0D" w:rsidTr="00342746">
        <w:tc>
          <w:tcPr>
            <w:tcW w:w="2338" w:type="dxa"/>
            <w:vMerge/>
            <w:tcBorders>
              <w:left w:val="single" w:sz="4" w:space="0" w:color="auto"/>
              <w:right w:val="single" w:sz="4" w:space="0" w:color="auto"/>
            </w:tcBorders>
          </w:tcPr>
          <w:p w14:paraId="723FDCAB"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170187E8" w14:textId="77777777" w:rsidR="00664FFD" w:rsidRPr="00342746" w:rsidRDefault="00664FFD" w:rsidP="006D7A33">
            <w:pPr>
              <w:pStyle w:val="afa"/>
              <w:numPr>
                <w:ilvl w:val="0"/>
                <w:numId w:val="11"/>
              </w:numPr>
              <w:ind w:leftChars="0"/>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164C9DD1" w14:textId="77777777" w:rsidR="00664FFD" w:rsidRPr="00342746" w:rsidRDefault="00664FFD" w:rsidP="005D0896">
            <w:pPr>
              <w:rPr>
                <w:sz w:val="28"/>
                <w:szCs w:val="28"/>
                <w:lang w:eastAsia="zh-HK"/>
              </w:rPr>
            </w:pPr>
          </w:p>
        </w:tc>
      </w:tr>
      <w:tr w:rsidR="00342746" w:rsidRPr="00342746" w14:paraId="7CDBA0C3" w14:textId="144F0D48" w:rsidTr="00342746">
        <w:tc>
          <w:tcPr>
            <w:tcW w:w="2338" w:type="dxa"/>
            <w:tcBorders>
              <w:left w:val="single" w:sz="4" w:space="0" w:color="auto"/>
              <w:right w:val="single" w:sz="4" w:space="0" w:color="auto"/>
            </w:tcBorders>
          </w:tcPr>
          <w:p w14:paraId="7157997D" w14:textId="77777777" w:rsidR="00664FFD" w:rsidRPr="00342746" w:rsidRDefault="00664FFD" w:rsidP="005D0896">
            <w:pPr>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48A85542" w14:textId="77777777" w:rsidR="00664FFD" w:rsidRPr="00342746" w:rsidRDefault="00664FFD" w:rsidP="006D7A33">
            <w:pPr>
              <w:pStyle w:val="afa"/>
              <w:numPr>
                <w:ilvl w:val="0"/>
                <w:numId w:val="11"/>
              </w:numPr>
              <w:ind w:leftChars="0"/>
              <w:rPr>
                <w:sz w:val="28"/>
                <w:szCs w:val="28"/>
                <w:lang w:eastAsia="zh-HK"/>
              </w:rPr>
            </w:pPr>
          </w:p>
        </w:tc>
        <w:tc>
          <w:tcPr>
            <w:tcW w:w="5599" w:type="dxa"/>
            <w:tcBorders>
              <w:top w:val="single" w:sz="4" w:space="0" w:color="auto"/>
              <w:left w:val="single" w:sz="4" w:space="0" w:color="auto"/>
              <w:bottom w:val="single" w:sz="4" w:space="0" w:color="auto"/>
              <w:right w:val="single" w:sz="4" w:space="0" w:color="auto"/>
            </w:tcBorders>
          </w:tcPr>
          <w:p w14:paraId="37BD3908" w14:textId="77777777" w:rsidR="00664FFD" w:rsidRPr="00342746" w:rsidRDefault="00664FFD" w:rsidP="005D0896">
            <w:pPr>
              <w:rPr>
                <w:sz w:val="28"/>
                <w:szCs w:val="28"/>
                <w:lang w:eastAsia="zh-HK"/>
              </w:rPr>
            </w:pPr>
          </w:p>
        </w:tc>
      </w:tr>
    </w:tbl>
    <w:p w14:paraId="613FA56A" w14:textId="77777777" w:rsidR="00342746" w:rsidRDefault="009963B0" w:rsidP="009963B0">
      <w:pPr>
        <w:snapToGrid w:val="0"/>
        <w:ind w:hanging="350"/>
        <w:jc w:val="both"/>
        <w:rPr>
          <w:sz w:val="28"/>
          <w:szCs w:val="28"/>
          <w:lang w:val="en-US" w:eastAsia="zh-HK"/>
        </w:rPr>
      </w:pPr>
      <w:r w:rsidRPr="00342746">
        <w:rPr>
          <w:rFonts w:hint="eastAsia"/>
          <w:sz w:val="28"/>
          <w:szCs w:val="28"/>
          <w:lang w:val="en-US" w:eastAsia="zh-HK"/>
        </w:rPr>
        <w:tab/>
      </w:r>
      <w:r w:rsidRPr="00342746">
        <w:rPr>
          <w:rFonts w:hint="eastAsia"/>
          <w:sz w:val="28"/>
          <w:szCs w:val="28"/>
          <w:lang w:val="en-US" w:eastAsia="zh-HK"/>
        </w:rPr>
        <w:tab/>
      </w:r>
    </w:p>
    <w:p w14:paraId="10B3463D" w14:textId="0DBB307B" w:rsidR="009963B0" w:rsidRPr="00342746" w:rsidRDefault="009963B0" w:rsidP="00342746">
      <w:pPr>
        <w:snapToGrid w:val="0"/>
        <w:ind w:firstLine="440"/>
        <w:jc w:val="both"/>
        <w:rPr>
          <w:sz w:val="28"/>
          <w:szCs w:val="28"/>
          <w:lang w:val="en-US" w:eastAsia="zh-HK"/>
        </w:rPr>
      </w:pPr>
      <w:r w:rsidRPr="00342746">
        <w:rPr>
          <w:rFonts w:hint="eastAsia"/>
          <w:sz w:val="28"/>
          <w:szCs w:val="28"/>
          <w:lang w:val="en-US" w:eastAsia="zh-HK"/>
        </w:rPr>
        <w:t>Notes:</w:t>
      </w:r>
    </w:p>
    <w:p w14:paraId="489A4D21" w14:textId="77777777" w:rsidR="009963B0" w:rsidRPr="00342746" w:rsidRDefault="009963B0" w:rsidP="006D7A33">
      <w:pPr>
        <w:numPr>
          <w:ilvl w:val="0"/>
          <w:numId w:val="10"/>
        </w:numPr>
        <w:snapToGrid w:val="0"/>
        <w:ind w:left="880" w:hanging="440"/>
        <w:jc w:val="both"/>
        <w:rPr>
          <w:sz w:val="28"/>
          <w:szCs w:val="28"/>
          <w:lang w:val="en-US" w:eastAsia="zh-HK"/>
        </w:rPr>
      </w:pPr>
      <w:r w:rsidRPr="00342746">
        <w:rPr>
          <w:sz w:val="28"/>
          <w:szCs w:val="28"/>
          <w:lang w:val="en-US" w:eastAsia="zh-HK"/>
        </w:rPr>
        <w:t xml:space="preserve">Information shall be given regarding the power consumptions of the proposed equipment, mains supply voltage, grounding path, requirements of </w:t>
      </w:r>
      <w:proofErr w:type="spellStart"/>
      <w:r w:rsidRPr="00342746">
        <w:rPr>
          <w:sz w:val="28"/>
          <w:szCs w:val="28"/>
          <w:lang w:val="en-US" w:eastAsia="zh-HK"/>
        </w:rPr>
        <w:t>stabiliser</w:t>
      </w:r>
      <w:proofErr w:type="spellEnd"/>
      <w:r w:rsidRPr="00342746">
        <w:rPr>
          <w:sz w:val="28"/>
          <w:szCs w:val="28"/>
          <w:lang w:val="en-US" w:eastAsia="zh-HK"/>
        </w:rPr>
        <w:t>, voltage conversion, frequency conversion, specifications and number of power points required.</w:t>
      </w:r>
    </w:p>
    <w:p w14:paraId="628DC2F4" w14:textId="77777777" w:rsidR="009963B0" w:rsidRPr="00342746" w:rsidRDefault="009963B0" w:rsidP="006D7A33">
      <w:pPr>
        <w:numPr>
          <w:ilvl w:val="0"/>
          <w:numId w:val="10"/>
        </w:numPr>
        <w:ind w:left="880" w:hanging="440"/>
        <w:jc w:val="both"/>
        <w:rPr>
          <w:sz w:val="28"/>
          <w:szCs w:val="28"/>
          <w:lang w:val="en-US" w:eastAsia="zh-HK"/>
        </w:rPr>
      </w:pPr>
      <w:r w:rsidRPr="00342746">
        <w:rPr>
          <w:sz w:val="28"/>
          <w:szCs w:val="28"/>
          <w:lang w:val="en-US" w:eastAsia="zh-HK"/>
        </w:rPr>
        <w:t>Information shall be given regarding the filtration requirements of temperature and humidity for the continuing reliable operations, the air circulation and cooling requirements, and the protection against safety hazards for the proper installation of the proposed equipment.</w:t>
      </w:r>
    </w:p>
    <w:p w14:paraId="737CEDEB" w14:textId="77777777" w:rsidR="009963B0" w:rsidRPr="00342746" w:rsidRDefault="009963B0" w:rsidP="006D7A33">
      <w:pPr>
        <w:numPr>
          <w:ilvl w:val="0"/>
          <w:numId w:val="10"/>
        </w:numPr>
        <w:ind w:left="880" w:hanging="440"/>
        <w:jc w:val="both"/>
        <w:rPr>
          <w:sz w:val="28"/>
          <w:szCs w:val="28"/>
          <w:lang w:val="en-US" w:eastAsia="zh-HK"/>
        </w:rPr>
      </w:pPr>
      <w:r w:rsidRPr="00342746">
        <w:rPr>
          <w:sz w:val="28"/>
          <w:szCs w:val="28"/>
          <w:lang w:val="en-US" w:eastAsia="zh-HK"/>
        </w:rPr>
        <w:t>Information shall be given regarding the weight, floor loading, and spaces in terms of dimensions as well as ceiling height needed for the proper installation of the proposed equipment.</w:t>
      </w:r>
    </w:p>
    <w:p w14:paraId="1AC04410" w14:textId="77777777" w:rsidR="009963B0" w:rsidRPr="00342746" w:rsidRDefault="009963B0" w:rsidP="006D7A33">
      <w:pPr>
        <w:numPr>
          <w:ilvl w:val="0"/>
          <w:numId w:val="10"/>
        </w:numPr>
        <w:ind w:left="880" w:hanging="440"/>
        <w:jc w:val="both"/>
        <w:rPr>
          <w:sz w:val="28"/>
          <w:szCs w:val="28"/>
          <w:lang w:val="en-US" w:eastAsia="zh-HK"/>
        </w:rPr>
      </w:pPr>
      <w:r w:rsidRPr="00342746">
        <w:rPr>
          <w:sz w:val="28"/>
          <w:szCs w:val="28"/>
          <w:lang w:val="en-US" w:eastAsia="zh-HK"/>
        </w:rPr>
        <w:t xml:space="preserve">Information shall be given regarding </w:t>
      </w:r>
      <w:r w:rsidRPr="00342746">
        <w:rPr>
          <w:rFonts w:hint="eastAsia"/>
          <w:sz w:val="28"/>
          <w:szCs w:val="28"/>
          <w:lang w:val="en-US" w:eastAsia="zh-HK"/>
        </w:rPr>
        <w:t>other e</w:t>
      </w:r>
      <w:r w:rsidRPr="00342746">
        <w:rPr>
          <w:sz w:val="28"/>
          <w:szCs w:val="28"/>
          <w:lang w:val="en-US" w:eastAsia="zh-HK"/>
        </w:rPr>
        <w:t>nvironment specifications</w:t>
      </w:r>
      <w:r w:rsidRPr="00342746">
        <w:rPr>
          <w:rFonts w:hint="eastAsia"/>
          <w:sz w:val="28"/>
          <w:szCs w:val="28"/>
          <w:lang w:val="en-US" w:eastAsia="zh-HK"/>
        </w:rPr>
        <w:t xml:space="preserve"> where applicable</w:t>
      </w:r>
      <w:r w:rsidRPr="00342746">
        <w:rPr>
          <w:sz w:val="28"/>
          <w:szCs w:val="28"/>
          <w:lang w:val="en-US" w:eastAsia="zh-HK"/>
        </w:rPr>
        <w:t>.</w:t>
      </w:r>
    </w:p>
    <w:p w14:paraId="5CFFDEAC" w14:textId="77777777" w:rsidR="009963B0" w:rsidRPr="00342746" w:rsidRDefault="009963B0" w:rsidP="009963B0">
      <w:pPr>
        <w:ind w:left="708"/>
        <w:jc w:val="both"/>
        <w:rPr>
          <w:color w:val="548DD4"/>
          <w:sz w:val="28"/>
          <w:szCs w:val="28"/>
          <w:lang w:val="en-US" w:eastAsia="zh-HK"/>
        </w:rPr>
      </w:pPr>
    </w:p>
    <w:p w14:paraId="65E6FC57" w14:textId="0D5454FB" w:rsidR="00615103" w:rsidRPr="00F82F5A" w:rsidRDefault="00615103">
      <w:pPr>
        <w:pStyle w:val="Body"/>
        <w:ind w:left="0"/>
        <w:rPr>
          <w:sz w:val="28"/>
          <w:lang w:val="en-US"/>
        </w:rPr>
      </w:pPr>
    </w:p>
    <w:p w14:paraId="2A79C3A0" w14:textId="77777777" w:rsidR="009963B0" w:rsidRDefault="009963B0">
      <w:pPr>
        <w:tabs>
          <w:tab w:val="left" w:pos="426"/>
          <w:tab w:val="left" w:pos="851"/>
        </w:tabs>
        <w:rPr>
          <w:sz w:val="28"/>
        </w:rPr>
      </w:pPr>
    </w:p>
    <w:p w14:paraId="7325AF04" w14:textId="77777777" w:rsidR="006A32CF" w:rsidRPr="00F82F5A" w:rsidRDefault="00615103" w:rsidP="0070611A">
      <w:pPr>
        <w:pStyle w:val="Body"/>
        <w:ind w:left="860"/>
        <w:rPr>
          <w:sz w:val="28"/>
        </w:rPr>
      </w:pPr>
      <w:r w:rsidRPr="00F82F5A">
        <w:rPr>
          <w:sz w:val="28"/>
        </w:rPr>
        <w:br w:type="page"/>
      </w:r>
    </w:p>
    <w:p w14:paraId="07B81D4D" w14:textId="77777777" w:rsidR="00615103" w:rsidRPr="007D0F6B" w:rsidRDefault="00615103">
      <w:pPr>
        <w:pStyle w:val="Body"/>
        <w:ind w:left="0"/>
        <w:jc w:val="center"/>
        <w:rPr>
          <w:b/>
          <w:sz w:val="28"/>
          <w:u w:val="single"/>
        </w:rPr>
      </w:pPr>
      <w:r w:rsidRPr="007D0F6B">
        <w:rPr>
          <w:b/>
          <w:sz w:val="28"/>
          <w:u w:val="single"/>
        </w:rPr>
        <w:t xml:space="preserve">Schedule </w:t>
      </w:r>
      <w:r w:rsidR="00AB55DA" w:rsidRPr="007D0F6B">
        <w:rPr>
          <w:b/>
          <w:sz w:val="28"/>
          <w:u w:val="single"/>
        </w:rPr>
        <w:t>5</w:t>
      </w:r>
      <w:r w:rsidRPr="007D0F6B">
        <w:rPr>
          <w:b/>
          <w:sz w:val="28"/>
          <w:u w:val="single"/>
        </w:rPr>
        <w:t xml:space="preserve"> </w:t>
      </w:r>
      <w:r w:rsidR="00611609" w:rsidRPr="007D0F6B">
        <w:rPr>
          <w:b/>
          <w:sz w:val="28"/>
          <w:u w:val="single"/>
        </w:rPr>
        <w:t>–</w:t>
      </w:r>
      <w:r w:rsidRPr="007D0F6B">
        <w:rPr>
          <w:b/>
          <w:sz w:val="28"/>
          <w:u w:val="single"/>
        </w:rPr>
        <w:t xml:space="preserve"> Installation Tests</w:t>
      </w:r>
    </w:p>
    <w:p w14:paraId="3D48B55E" w14:textId="77777777" w:rsidR="00615103" w:rsidRPr="007D0F6B" w:rsidRDefault="00615103">
      <w:pPr>
        <w:pStyle w:val="Body"/>
        <w:rPr>
          <w:sz w:val="28"/>
          <w:lang w:val="en-US"/>
        </w:rPr>
      </w:pPr>
    </w:p>
    <w:p w14:paraId="296298F0" w14:textId="77777777" w:rsidR="00B80146" w:rsidRPr="007D0F6B" w:rsidRDefault="00B80146">
      <w:pPr>
        <w:pStyle w:val="Body"/>
        <w:rPr>
          <w:sz w:val="28"/>
          <w:lang w:val="en-US"/>
        </w:rPr>
      </w:pPr>
    </w:p>
    <w:p w14:paraId="4691F518" w14:textId="215A29DE" w:rsidR="00615103" w:rsidRPr="009963B0" w:rsidRDefault="00AB55DA" w:rsidP="00FF233B">
      <w:pPr>
        <w:pStyle w:val="af3"/>
        <w:jc w:val="both"/>
        <w:rPr>
          <w:sz w:val="28"/>
        </w:rPr>
      </w:pPr>
      <w:r w:rsidRPr="007D0F6B">
        <w:rPr>
          <w:sz w:val="28"/>
        </w:rPr>
        <w:t>5</w:t>
      </w:r>
      <w:r w:rsidR="00615103" w:rsidRPr="007D0F6B">
        <w:rPr>
          <w:sz w:val="28"/>
        </w:rPr>
        <w:t>.1</w:t>
      </w:r>
      <w:r w:rsidR="00615103" w:rsidRPr="007D0F6B">
        <w:rPr>
          <w:sz w:val="28"/>
        </w:rPr>
        <w:tab/>
      </w:r>
      <w:r w:rsidR="00615103" w:rsidRPr="00F82F5A">
        <w:rPr>
          <w:sz w:val="28"/>
          <w:lang w:val="en-US"/>
        </w:rPr>
        <w:t>The</w:t>
      </w:r>
      <w:r w:rsidR="00615103" w:rsidRPr="00F82F5A">
        <w:rPr>
          <w:sz w:val="28"/>
        </w:rPr>
        <w:t xml:space="preserve"> </w:t>
      </w:r>
      <w:r w:rsidR="00DD5AC6">
        <w:rPr>
          <w:sz w:val="28"/>
        </w:rPr>
        <w:t>Bidder</w:t>
      </w:r>
      <w:r w:rsidR="00615103" w:rsidRPr="009963B0">
        <w:rPr>
          <w:sz w:val="28"/>
        </w:rPr>
        <w:t xml:space="preserve"> shall carry out the </w:t>
      </w:r>
      <w:r w:rsidR="00F206F2" w:rsidRPr="00AB1A8F">
        <w:rPr>
          <w:sz w:val="28"/>
          <w:szCs w:val="28"/>
          <w:lang w:eastAsia="zh-TW"/>
        </w:rPr>
        <w:t>Installation Tests</w:t>
      </w:r>
      <w:r w:rsidR="00F206F2" w:rsidRPr="009963B0">
        <w:rPr>
          <w:sz w:val="28"/>
        </w:rPr>
        <w:t xml:space="preserve"> </w:t>
      </w:r>
      <w:r w:rsidR="00615103" w:rsidRPr="009963B0">
        <w:rPr>
          <w:sz w:val="28"/>
        </w:rPr>
        <w:t xml:space="preserve">to ensure that </w:t>
      </w:r>
      <w:r w:rsidR="009963B0">
        <w:rPr>
          <w:sz w:val="28"/>
        </w:rPr>
        <w:t xml:space="preserve">each piece of the </w:t>
      </w:r>
      <w:r w:rsidR="00B07829" w:rsidRPr="009963B0">
        <w:rPr>
          <w:sz w:val="28"/>
        </w:rPr>
        <w:t>Items covered by each batch of</w:t>
      </w:r>
      <w:r w:rsidR="00615103" w:rsidRPr="009963B0">
        <w:rPr>
          <w:sz w:val="28"/>
        </w:rPr>
        <w:t xml:space="preserve"> Add-on </w:t>
      </w:r>
      <w:r w:rsidR="00FC5F4A" w:rsidRPr="009963B0">
        <w:rPr>
          <w:sz w:val="28"/>
        </w:rPr>
        <w:t>H</w:t>
      </w:r>
      <w:r w:rsidR="00615103" w:rsidRPr="009963B0">
        <w:rPr>
          <w:sz w:val="28"/>
        </w:rPr>
        <w:t>ardware</w:t>
      </w:r>
      <w:r w:rsidR="00E218B0" w:rsidRPr="009963B0">
        <w:rPr>
          <w:sz w:val="28"/>
        </w:rPr>
        <w:t xml:space="preserve"> and</w:t>
      </w:r>
      <w:r w:rsidR="00EE66BE" w:rsidRPr="009963B0">
        <w:rPr>
          <w:sz w:val="28"/>
        </w:rPr>
        <w:t>/or</w:t>
      </w:r>
      <w:r w:rsidR="00611609" w:rsidRPr="009963B0">
        <w:rPr>
          <w:sz w:val="28"/>
        </w:rPr>
        <w:t xml:space="preserve"> </w:t>
      </w:r>
      <w:r w:rsidR="00615103" w:rsidRPr="009963B0">
        <w:rPr>
          <w:sz w:val="28"/>
        </w:rPr>
        <w:t xml:space="preserve">Add-on </w:t>
      </w:r>
      <w:r w:rsidR="00FC5F4A" w:rsidRPr="009963B0">
        <w:rPr>
          <w:sz w:val="28"/>
        </w:rPr>
        <w:t>S</w:t>
      </w:r>
      <w:r w:rsidR="00615103" w:rsidRPr="009963B0">
        <w:rPr>
          <w:sz w:val="28"/>
        </w:rPr>
        <w:t>oftware are correctly installed and connected</w:t>
      </w:r>
      <w:r w:rsidR="00AE1D8E" w:rsidRPr="009963B0">
        <w:rPr>
          <w:sz w:val="28"/>
        </w:rPr>
        <w:t xml:space="preserve">.  Please refer to </w:t>
      </w:r>
      <w:r w:rsidR="00EE66BE" w:rsidRPr="009963B0">
        <w:rPr>
          <w:sz w:val="28"/>
        </w:rPr>
        <w:t>C</w:t>
      </w:r>
      <w:r w:rsidR="00AE1D8E" w:rsidRPr="009963B0">
        <w:rPr>
          <w:sz w:val="28"/>
        </w:rPr>
        <w:t xml:space="preserve">lause </w:t>
      </w:r>
      <w:r w:rsidR="00ED45A0" w:rsidRPr="007D0F6B">
        <w:rPr>
          <w:sz w:val="28"/>
          <w:szCs w:val="28"/>
          <w:lang w:eastAsia="zh-TW"/>
        </w:rPr>
        <w:t>9</w:t>
      </w:r>
      <w:r w:rsidR="00703D8C" w:rsidRPr="009963B0">
        <w:rPr>
          <w:sz w:val="28"/>
        </w:rPr>
        <w:t xml:space="preserve"> </w:t>
      </w:r>
      <w:r w:rsidR="00B21094" w:rsidRPr="009963B0">
        <w:rPr>
          <w:sz w:val="28"/>
        </w:rPr>
        <w:t xml:space="preserve">of </w:t>
      </w:r>
      <w:r w:rsidR="00703D8C" w:rsidRPr="00AB1A8F">
        <w:rPr>
          <w:sz w:val="28"/>
          <w:szCs w:val="28"/>
          <w:lang w:eastAsia="zh-TW"/>
        </w:rPr>
        <w:t>the</w:t>
      </w:r>
      <w:r w:rsidR="00703D8C" w:rsidRPr="009963B0">
        <w:rPr>
          <w:sz w:val="28"/>
        </w:rPr>
        <w:t xml:space="preserve"> </w:t>
      </w:r>
      <w:r w:rsidR="00AE1D8E" w:rsidRPr="009963B0">
        <w:rPr>
          <w:sz w:val="28"/>
        </w:rPr>
        <w:t xml:space="preserve">Conditions </w:t>
      </w:r>
      <w:r w:rsidR="00D55211" w:rsidRPr="009963B0">
        <w:rPr>
          <w:sz w:val="28"/>
        </w:rPr>
        <w:t>of</w:t>
      </w:r>
      <w:r w:rsidR="00EE66BE" w:rsidRPr="009963B0">
        <w:rPr>
          <w:sz w:val="28"/>
        </w:rPr>
        <w:t xml:space="preserve"> Contract</w:t>
      </w:r>
      <w:r w:rsidR="00AE1D8E" w:rsidRPr="009963B0">
        <w:rPr>
          <w:sz w:val="28"/>
        </w:rPr>
        <w:t>.</w:t>
      </w:r>
    </w:p>
    <w:p w14:paraId="6874859D" w14:textId="77777777" w:rsidR="00615103" w:rsidRPr="009963B0" w:rsidRDefault="00615103">
      <w:pPr>
        <w:pStyle w:val="Body"/>
        <w:rPr>
          <w:sz w:val="28"/>
        </w:rPr>
      </w:pPr>
    </w:p>
    <w:p w14:paraId="5936C774" w14:textId="54F18FC3" w:rsidR="00615103" w:rsidRPr="009963B0" w:rsidRDefault="009F35A2" w:rsidP="00FF233B">
      <w:pPr>
        <w:pStyle w:val="af3"/>
        <w:jc w:val="both"/>
        <w:rPr>
          <w:sz w:val="28"/>
        </w:rPr>
      </w:pPr>
      <w:r w:rsidRPr="009963B0">
        <w:rPr>
          <w:sz w:val="28"/>
        </w:rPr>
        <w:t>5.2</w:t>
      </w:r>
      <w:r w:rsidRPr="009963B0">
        <w:rPr>
          <w:sz w:val="28"/>
        </w:rPr>
        <w:tab/>
        <w:t xml:space="preserve">The </w:t>
      </w:r>
      <w:r w:rsidR="00DD5AC6">
        <w:rPr>
          <w:sz w:val="28"/>
        </w:rPr>
        <w:t>Bidder</w:t>
      </w:r>
      <w:r w:rsidRPr="009963B0">
        <w:rPr>
          <w:sz w:val="28"/>
        </w:rPr>
        <w:t xml:space="preserve"> shall provide details of the proposed </w:t>
      </w:r>
      <w:r w:rsidR="00F206F2" w:rsidRPr="00AB1A8F">
        <w:rPr>
          <w:sz w:val="28"/>
          <w:szCs w:val="28"/>
          <w:lang w:eastAsia="zh-TW"/>
        </w:rPr>
        <w:t>Installation Tests</w:t>
      </w:r>
      <w:r w:rsidR="00F206F2" w:rsidRPr="009963B0">
        <w:rPr>
          <w:sz w:val="28"/>
        </w:rPr>
        <w:t xml:space="preserve"> </w:t>
      </w:r>
      <w:r w:rsidRPr="009963B0">
        <w:rPr>
          <w:sz w:val="28"/>
        </w:rPr>
        <w:t xml:space="preserve">that shall be carried out by the </w:t>
      </w:r>
      <w:r w:rsidR="00DD5AC6">
        <w:rPr>
          <w:sz w:val="28"/>
        </w:rPr>
        <w:t>Bidder</w:t>
      </w:r>
      <w:r w:rsidR="00EE66BE" w:rsidRPr="009963B0">
        <w:rPr>
          <w:sz w:val="28"/>
        </w:rPr>
        <w:t xml:space="preserve"> if awarded with the Individual Contract</w:t>
      </w:r>
      <w:r w:rsidRPr="009963B0">
        <w:rPr>
          <w:sz w:val="28"/>
        </w:rPr>
        <w:t>.  Information shall be given regarding the installation test plan of the Add-on Hardware and</w:t>
      </w:r>
      <w:r w:rsidR="00EE66BE" w:rsidRPr="009963B0">
        <w:rPr>
          <w:sz w:val="28"/>
        </w:rPr>
        <w:t>/or</w:t>
      </w:r>
      <w:r w:rsidRPr="009963B0">
        <w:rPr>
          <w:sz w:val="28"/>
        </w:rPr>
        <w:t xml:space="preserve"> Add-on Software, which includes defining testing scope, creating test schedule, establishing test procedures, tracking and reporting defects.</w:t>
      </w:r>
    </w:p>
    <w:p w14:paraId="258E8ACE" w14:textId="77777777" w:rsidR="00D35415" w:rsidRPr="009963B0" w:rsidRDefault="00D35415" w:rsidP="009F35A2">
      <w:pPr>
        <w:pStyle w:val="af3"/>
        <w:jc w:val="both"/>
        <w:rPr>
          <w:sz w:val="28"/>
        </w:rPr>
      </w:pPr>
    </w:p>
    <w:p w14:paraId="686FB642" w14:textId="095E17EF" w:rsidR="00D35415" w:rsidRPr="009963B0" w:rsidRDefault="00D35415" w:rsidP="00FF233B">
      <w:pPr>
        <w:pStyle w:val="af3"/>
        <w:jc w:val="both"/>
        <w:rPr>
          <w:sz w:val="28"/>
        </w:rPr>
      </w:pPr>
      <w:r w:rsidRPr="009963B0">
        <w:rPr>
          <w:sz w:val="28"/>
        </w:rPr>
        <w:tab/>
        <w:t xml:space="preserve">(The relevant information contained in the accepted </w:t>
      </w:r>
      <w:r w:rsidR="00824DCD" w:rsidRPr="009963B0">
        <w:rPr>
          <w:sz w:val="28"/>
        </w:rPr>
        <w:t>Proposal</w:t>
      </w:r>
      <w:r w:rsidRPr="009963B0">
        <w:rPr>
          <w:sz w:val="28"/>
        </w:rPr>
        <w:t xml:space="preserve"> will be inserted, subject to any amendments as agreed by the Government and the Contractor.)</w:t>
      </w:r>
    </w:p>
    <w:p w14:paraId="20AFEF60" w14:textId="77777777" w:rsidR="00EB45AC" w:rsidRPr="009963B0" w:rsidRDefault="00EB45AC">
      <w:pPr>
        <w:pStyle w:val="Body"/>
        <w:ind w:left="0"/>
        <w:jc w:val="left"/>
        <w:rPr>
          <w:sz w:val="28"/>
        </w:rPr>
      </w:pPr>
    </w:p>
    <w:p w14:paraId="187EF0D9" w14:textId="77777777" w:rsidR="00615103" w:rsidRPr="00F82F5A" w:rsidRDefault="00615103">
      <w:pPr>
        <w:pStyle w:val="Body"/>
        <w:ind w:left="0"/>
        <w:jc w:val="left"/>
        <w:rPr>
          <w:sz w:val="28"/>
        </w:rPr>
      </w:pPr>
      <w:r w:rsidRPr="00F82F5A">
        <w:rPr>
          <w:sz w:val="28"/>
        </w:rPr>
        <w:br w:type="page"/>
      </w:r>
    </w:p>
    <w:p w14:paraId="58EA666F" w14:textId="77777777" w:rsidR="00615103" w:rsidRPr="007D0F6B" w:rsidRDefault="00615103">
      <w:pPr>
        <w:pStyle w:val="Body"/>
        <w:ind w:left="0"/>
        <w:jc w:val="center"/>
        <w:rPr>
          <w:b/>
          <w:sz w:val="28"/>
          <w:u w:val="single"/>
        </w:rPr>
      </w:pPr>
      <w:r w:rsidRPr="007D0F6B">
        <w:rPr>
          <w:b/>
          <w:sz w:val="28"/>
          <w:u w:val="single"/>
        </w:rPr>
        <w:t xml:space="preserve">Schedule </w:t>
      </w:r>
      <w:r w:rsidR="009F35A2" w:rsidRPr="007D0F6B">
        <w:rPr>
          <w:b/>
          <w:sz w:val="28"/>
          <w:u w:val="single"/>
        </w:rPr>
        <w:t>6</w:t>
      </w:r>
      <w:r w:rsidRPr="007D0F6B">
        <w:rPr>
          <w:b/>
          <w:sz w:val="28"/>
          <w:u w:val="single"/>
        </w:rPr>
        <w:t xml:space="preserve"> </w:t>
      </w:r>
      <w:r w:rsidR="00611609" w:rsidRPr="007D0F6B">
        <w:rPr>
          <w:b/>
          <w:sz w:val="28"/>
          <w:u w:val="single"/>
        </w:rPr>
        <w:t>–</w:t>
      </w:r>
      <w:r w:rsidRPr="007D0F6B">
        <w:rPr>
          <w:b/>
          <w:sz w:val="28"/>
          <w:u w:val="single"/>
        </w:rPr>
        <w:t xml:space="preserve"> Function Tests</w:t>
      </w:r>
    </w:p>
    <w:p w14:paraId="3368939B" w14:textId="77777777" w:rsidR="00B80146" w:rsidRPr="007D0F6B" w:rsidRDefault="00B80146">
      <w:pPr>
        <w:pStyle w:val="Body"/>
        <w:ind w:left="0"/>
        <w:rPr>
          <w:sz w:val="28"/>
          <w:lang w:val="en-US"/>
        </w:rPr>
      </w:pPr>
    </w:p>
    <w:p w14:paraId="4DF36EA2" w14:textId="77777777" w:rsidR="00B80146" w:rsidRPr="007D0F6B" w:rsidRDefault="00B80146">
      <w:pPr>
        <w:pStyle w:val="Body"/>
        <w:ind w:left="0"/>
        <w:rPr>
          <w:sz w:val="28"/>
          <w:lang w:val="en-US"/>
        </w:rPr>
      </w:pPr>
    </w:p>
    <w:p w14:paraId="0EE82814" w14:textId="6A077C44" w:rsidR="00EE66BE" w:rsidRDefault="009F35A2" w:rsidP="00FF233B">
      <w:pPr>
        <w:pStyle w:val="af3"/>
        <w:jc w:val="both"/>
        <w:rPr>
          <w:sz w:val="28"/>
        </w:rPr>
      </w:pPr>
      <w:r w:rsidRPr="007D0F6B">
        <w:rPr>
          <w:sz w:val="28"/>
          <w:lang w:val="en-US"/>
        </w:rPr>
        <w:t>6</w:t>
      </w:r>
      <w:r w:rsidR="00615103" w:rsidRPr="007D0F6B">
        <w:rPr>
          <w:sz w:val="28"/>
          <w:lang w:val="en-US"/>
        </w:rPr>
        <w:t>.1</w:t>
      </w:r>
      <w:r w:rsidR="00615103" w:rsidRPr="007D0F6B">
        <w:rPr>
          <w:sz w:val="28"/>
          <w:lang w:val="en-US"/>
        </w:rPr>
        <w:tab/>
      </w:r>
      <w:r w:rsidR="00615103" w:rsidRPr="007D0F6B">
        <w:rPr>
          <w:sz w:val="28"/>
        </w:rPr>
        <w:t>The</w:t>
      </w:r>
      <w:r w:rsidR="00EE66BE" w:rsidRPr="007D0F6B">
        <w:rPr>
          <w:sz w:val="28"/>
        </w:rPr>
        <w:t xml:space="preserve"> </w:t>
      </w:r>
      <w:r w:rsidR="00615103" w:rsidRPr="00F82F5A">
        <w:rPr>
          <w:sz w:val="28"/>
        </w:rPr>
        <w:t xml:space="preserve">Contractor shall </w:t>
      </w:r>
      <w:r w:rsidR="00BB40A0" w:rsidRPr="00F82F5A">
        <w:rPr>
          <w:sz w:val="28"/>
        </w:rPr>
        <w:t xml:space="preserve">note the </w:t>
      </w:r>
      <w:r w:rsidR="00BB40A0" w:rsidRPr="009963B0">
        <w:rPr>
          <w:sz w:val="28"/>
        </w:rPr>
        <w:t xml:space="preserve">requirements of </w:t>
      </w:r>
      <w:r w:rsidR="00EF78AD" w:rsidRPr="009963B0">
        <w:rPr>
          <w:sz w:val="28"/>
        </w:rPr>
        <w:t>Function</w:t>
      </w:r>
      <w:r w:rsidR="007D0D5C" w:rsidRPr="009963B0">
        <w:rPr>
          <w:sz w:val="28"/>
        </w:rPr>
        <w:t xml:space="preserve"> Tests</w:t>
      </w:r>
      <w:r w:rsidR="00BB40A0" w:rsidRPr="009963B0">
        <w:rPr>
          <w:sz w:val="28"/>
        </w:rPr>
        <w:t xml:space="preserve"> stipulated in </w:t>
      </w:r>
      <w:r w:rsidR="00824DCD" w:rsidRPr="009963B0">
        <w:rPr>
          <w:sz w:val="28"/>
        </w:rPr>
        <w:t>C</w:t>
      </w:r>
      <w:r w:rsidR="00BB40A0" w:rsidRPr="009963B0">
        <w:rPr>
          <w:sz w:val="28"/>
        </w:rPr>
        <w:t xml:space="preserve">lause </w:t>
      </w:r>
      <w:r w:rsidR="00ED45A0" w:rsidRPr="007D0F6B">
        <w:rPr>
          <w:sz w:val="28"/>
          <w:szCs w:val="28"/>
          <w:lang w:eastAsia="zh-TW"/>
        </w:rPr>
        <w:t>10</w:t>
      </w:r>
      <w:r w:rsidR="007C3E35" w:rsidRPr="007D0F6B">
        <w:rPr>
          <w:sz w:val="28"/>
          <w:szCs w:val="28"/>
          <w:lang w:eastAsia="zh-TW"/>
        </w:rPr>
        <w:t>.1</w:t>
      </w:r>
      <w:r w:rsidR="00EF78AD" w:rsidRPr="00AB1A8F">
        <w:rPr>
          <w:sz w:val="28"/>
          <w:szCs w:val="28"/>
          <w:lang w:eastAsia="zh-TW"/>
        </w:rPr>
        <w:t>(</w:t>
      </w:r>
      <w:r w:rsidR="00EF78AD" w:rsidRPr="009963B0">
        <w:rPr>
          <w:sz w:val="28"/>
        </w:rPr>
        <w:t>i)</w:t>
      </w:r>
      <w:r w:rsidR="00EE66BE" w:rsidRPr="009963B0">
        <w:rPr>
          <w:sz w:val="28"/>
        </w:rPr>
        <w:t xml:space="preserve"> of </w:t>
      </w:r>
      <w:r w:rsidR="007C3E35" w:rsidRPr="00AB1A8F">
        <w:rPr>
          <w:sz w:val="28"/>
          <w:szCs w:val="28"/>
          <w:lang w:eastAsia="zh-TW"/>
        </w:rPr>
        <w:t>the</w:t>
      </w:r>
      <w:r w:rsidR="00EE66BE" w:rsidRPr="009963B0">
        <w:rPr>
          <w:sz w:val="28"/>
        </w:rPr>
        <w:t xml:space="preserve"> Conditions </w:t>
      </w:r>
      <w:r w:rsidR="00D55211" w:rsidRPr="009963B0">
        <w:rPr>
          <w:sz w:val="28"/>
        </w:rPr>
        <w:t>of</w:t>
      </w:r>
      <w:r w:rsidR="00EE66BE" w:rsidRPr="009963B0">
        <w:rPr>
          <w:sz w:val="28"/>
        </w:rPr>
        <w:t xml:space="preserve"> Contract</w:t>
      </w:r>
      <w:r w:rsidR="00BB40A0" w:rsidRPr="009963B0">
        <w:rPr>
          <w:sz w:val="28"/>
        </w:rPr>
        <w:t>.</w:t>
      </w:r>
      <w:r w:rsidR="00B348BE" w:rsidRPr="009963B0">
        <w:rPr>
          <w:sz w:val="28"/>
        </w:rPr>
        <w:t xml:space="preserve"> </w:t>
      </w:r>
      <w:r w:rsidR="00BB40A0" w:rsidRPr="009963B0">
        <w:rPr>
          <w:sz w:val="28"/>
        </w:rPr>
        <w:t xml:space="preserve"> </w:t>
      </w:r>
      <w:r w:rsidR="00EE66BE" w:rsidRPr="009963B0">
        <w:rPr>
          <w:sz w:val="28"/>
        </w:rPr>
        <w:t xml:space="preserve">Information shall be given regarding the </w:t>
      </w:r>
      <w:r w:rsidR="00F206F2" w:rsidRPr="00AB1A8F">
        <w:rPr>
          <w:sz w:val="28"/>
          <w:szCs w:val="28"/>
          <w:lang w:eastAsia="zh-HK"/>
        </w:rPr>
        <w:t>Function</w:t>
      </w:r>
      <w:r w:rsidR="00F206F2" w:rsidRPr="00AB1A8F">
        <w:rPr>
          <w:sz w:val="28"/>
          <w:szCs w:val="28"/>
          <w:lang w:eastAsia="zh-TW"/>
        </w:rPr>
        <w:t xml:space="preserve"> Test</w:t>
      </w:r>
      <w:r w:rsidR="00F206F2" w:rsidRPr="009963B0">
        <w:rPr>
          <w:sz w:val="28"/>
        </w:rPr>
        <w:t xml:space="preserve"> </w:t>
      </w:r>
      <w:r w:rsidR="00EE66BE" w:rsidRPr="009963B0">
        <w:rPr>
          <w:sz w:val="28"/>
        </w:rPr>
        <w:t xml:space="preserve">plan of </w:t>
      </w:r>
      <w:r w:rsidR="00FE440C">
        <w:rPr>
          <w:sz w:val="28"/>
        </w:rPr>
        <w:t xml:space="preserve">each whole operating unit covered by each batch </w:t>
      </w:r>
      <w:r w:rsidR="002B0F61" w:rsidRPr="009963B0">
        <w:rPr>
          <w:sz w:val="28"/>
        </w:rPr>
        <w:t>of the Add-on Hardware and/or Add-on Software</w:t>
      </w:r>
      <w:r w:rsidR="00EE66BE" w:rsidRPr="009963B0">
        <w:rPr>
          <w:sz w:val="28"/>
        </w:rPr>
        <w:t>, which includes defining testing scope, creating test schedule, establishing test procedures, tracking and reporting defects.</w:t>
      </w:r>
    </w:p>
    <w:p w14:paraId="773AE14D" w14:textId="77777777" w:rsidR="00E94534" w:rsidRDefault="00E94534" w:rsidP="00FF233B">
      <w:pPr>
        <w:pStyle w:val="af3"/>
        <w:jc w:val="both"/>
        <w:rPr>
          <w:sz w:val="28"/>
        </w:rPr>
      </w:pPr>
    </w:p>
    <w:p w14:paraId="3A1EEC59" w14:textId="56790BF7" w:rsidR="00DD5AC6" w:rsidRPr="009963B0" w:rsidRDefault="00DD5AC6" w:rsidP="00DD5AC6">
      <w:pPr>
        <w:pStyle w:val="af3"/>
        <w:jc w:val="both"/>
        <w:rPr>
          <w:sz w:val="28"/>
        </w:rPr>
      </w:pPr>
      <w:r>
        <w:rPr>
          <w:sz w:val="28"/>
        </w:rPr>
        <w:t>6.2</w:t>
      </w:r>
      <w:r>
        <w:rPr>
          <w:sz w:val="28"/>
        </w:rPr>
        <w:tab/>
      </w:r>
      <w:r w:rsidRPr="009963B0">
        <w:rPr>
          <w:sz w:val="28"/>
        </w:rPr>
        <w:t xml:space="preserve">The </w:t>
      </w:r>
      <w:r>
        <w:rPr>
          <w:sz w:val="28"/>
        </w:rPr>
        <w:t>Bidder</w:t>
      </w:r>
      <w:r w:rsidRPr="009963B0">
        <w:rPr>
          <w:sz w:val="28"/>
        </w:rPr>
        <w:t xml:space="preserve"> shall provide details of the proposed </w:t>
      </w:r>
      <w:r>
        <w:rPr>
          <w:sz w:val="28"/>
          <w:szCs w:val="28"/>
          <w:lang w:eastAsia="zh-TW"/>
        </w:rPr>
        <w:t>Function</w:t>
      </w:r>
      <w:r w:rsidRPr="00AB1A8F">
        <w:rPr>
          <w:sz w:val="28"/>
          <w:szCs w:val="28"/>
          <w:lang w:eastAsia="zh-TW"/>
        </w:rPr>
        <w:t xml:space="preserve"> Tests</w:t>
      </w:r>
      <w:r w:rsidRPr="009963B0">
        <w:rPr>
          <w:sz w:val="28"/>
        </w:rPr>
        <w:t xml:space="preserve"> that shall be carried out by the </w:t>
      </w:r>
      <w:r>
        <w:rPr>
          <w:sz w:val="28"/>
        </w:rPr>
        <w:t>Bidder</w:t>
      </w:r>
      <w:r w:rsidRPr="009963B0">
        <w:rPr>
          <w:sz w:val="28"/>
        </w:rPr>
        <w:t xml:space="preserve"> if awarded with the Individual Contract.  Information shall be given regarding the </w:t>
      </w:r>
      <w:r>
        <w:rPr>
          <w:sz w:val="28"/>
        </w:rPr>
        <w:t>Function Test</w:t>
      </w:r>
      <w:r w:rsidRPr="009963B0">
        <w:rPr>
          <w:sz w:val="28"/>
        </w:rPr>
        <w:t xml:space="preserve"> plan of </w:t>
      </w:r>
      <w:r w:rsidR="002F2015">
        <w:rPr>
          <w:sz w:val="28"/>
        </w:rPr>
        <w:t xml:space="preserve">each whole operating unit covered by each batch of </w:t>
      </w:r>
      <w:r w:rsidRPr="009963B0">
        <w:rPr>
          <w:sz w:val="28"/>
        </w:rPr>
        <w:t>the Add-on Hardware and/or Add-on Software, which includes defining testing scope, creating test schedule, establishing test procedures, tracking and reporting defects.</w:t>
      </w:r>
    </w:p>
    <w:p w14:paraId="4F5DDA30" w14:textId="77777777" w:rsidR="00DD5AC6" w:rsidRPr="009963B0" w:rsidRDefault="00DD5AC6" w:rsidP="00DD5AC6">
      <w:pPr>
        <w:pStyle w:val="af3"/>
        <w:jc w:val="both"/>
        <w:rPr>
          <w:sz w:val="28"/>
        </w:rPr>
      </w:pPr>
    </w:p>
    <w:p w14:paraId="5E8844B1" w14:textId="77777777" w:rsidR="00DD5AC6" w:rsidRPr="009963B0" w:rsidRDefault="00DD5AC6" w:rsidP="00DD5AC6">
      <w:pPr>
        <w:pStyle w:val="af3"/>
        <w:jc w:val="both"/>
        <w:rPr>
          <w:sz w:val="28"/>
        </w:rPr>
      </w:pPr>
      <w:r w:rsidRPr="009963B0">
        <w:rPr>
          <w:sz w:val="28"/>
        </w:rPr>
        <w:tab/>
        <w:t>(The relevant information contained in the accepted Proposal will be inserted, subject to any amendments as agreed by the Government and the Contractor.)</w:t>
      </w:r>
    </w:p>
    <w:p w14:paraId="4E4AEE98" w14:textId="77777777" w:rsidR="00DD5AC6" w:rsidRPr="009963B0" w:rsidRDefault="00DD5AC6" w:rsidP="00FF233B">
      <w:pPr>
        <w:pStyle w:val="af3"/>
        <w:jc w:val="both"/>
        <w:rPr>
          <w:sz w:val="28"/>
        </w:rPr>
      </w:pPr>
    </w:p>
    <w:p w14:paraId="7B5637F7" w14:textId="77777777" w:rsidR="00615103" w:rsidRPr="009963B0" w:rsidRDefault="00615103">
      <w:pPr>
        <w:pStyle w:val="Body"/>
        <w:rPr>
          <w:sz w:val="28"/>
        </w:rPr>
      </w:pPr>
    </w:p>
    <w:p w14:paraId="35AE017B" w14:textId="77777777" w:rsidR="006A32CF" w:rsidRPr="007D0F6B" w:rsidRDefault="00615103" w:rsidP="00D35415">
      <w:pPr>
        <w:rPr>
          <w:sz w:val="28"/>
        </w:rPr>
      </w:pPr>
      <w:r w:rsidRPr="007D0F6B">
        <w:rPr>
          <w:sz w:val="28"/>
        </w:rPr>
        <w:br w:type="page"/>
      </w:r>
    </w:p>
    <w:p w14:paraId="6F7BA42C" w14:textId="77777777" w:rsidR="00615103" w:rsidRPr="007D0F6B" w:rsidRDefault="00615103">
      <w:pPr>
        <w:jc w:val="center"/>
        <w:rPr>
          <w:b/>
          <w:sz w:val="28"/>
          <w:u w:val="single"/>
        </w:rPr>
      </w:pPr>
      <w:r w:rsidRPr="007D0F6B">
        <w:rPr>
          <w:b/>
          <w:sz w:val="28"/>
          <w:u w:val="single"/>
        </w:rPr>
        <w:t xml:space="preserve">Schedule </w:t>
      </w:r>
      <w:r w:rsidR="0019156A" w:rsidRPr="007D0F6B">
        <w:rPr>
          <w:b/>
          <w:sz w:val="28"/>
          <w:u w:val="single"/>
        </w:rPr>
        <w:t>7</w:t>
      </w:r>
      <w:r w:rsidRPr="007D0F6B">
        <w:rPr>
          <w:b/>
          <w:sz w:val="28"/>
          <w:u w:val="single"/>
        </w:rPr>
        <w:t xml:space="preserve"> </w:t>
      </w:r>
      <w:r w:rsidR="00611609" w:rsidRPr="007D0F6B">
        <w:rPr>
          <w:b/>
          <w:sz w:val="28"/>
          <w:u w:val="single"/>
        </w:rPr>
        <w:t>–</w:t>
      </w:r>
      <w:r w:rsidRPr="007D0F6B">
        <w:rPr>
          <w:b/>
          <w:sz w:val="28"/>
          <w:u w:val="single"/>
        </w:rPr>
        <w:t xml:space="preserve"> Reliability Tests</w:t>
      </w:r>
    </w:p>
    <w:p w14:paraId="755619AD" w14:textId="77777777" w:rsidR="00AE1D8E" w:rsidRPr="007D0F6B" w:rsidRDefault="00AE1D8E">
      <w:pPr>
        <w:jc w:val="both"/>
        <w:rPr>
          <w:sz w:val="28"/>
          <w:lang w:val="en-US"/>
        </w:rPr>
      </w:pPr>
    </w:p>
    <w:p w14:paraId="0323FF0F" w14:textId="77777777" w:rsidR="00615103" w:rsidRPr="007D0F6B" w:rsidRDefault="00615103">
      <w:pPr>
        <w:jc w:val="both"/>
        <w:rPr>
          <w:sz w:val="28"/>
          <w:lang w:val="en-US"/>
        </w:rPr>
      </w:pPr>
    </w:p>
    <w:p w14:paraId="16FC83A5" w14:textId="77777777" w:rsidR="00615103" w:rsidRPr="009963B0" w:rsidRDefault="0019156A" w:rsidP="009963B0">
      <w:pPr>
        <w:ind w:left="860" w:hanging="860"/>
        <w:jc w:val="both"/>
        <w:rPr>
          <w:sz w:val="28"/>
        </w:rPr>
      </w:pPr>
      <w:r w:rsidRPr="007D0F6B">
        <w:rPr>
          <w:sz w:val="28"/>
          <w:lang w:val="en-US"/>
        </w:rPr>
        <w:t>7</w:t>
      </w:r>
      <w:r w:rsidR="00615103" w:rsidRPr="007D0F6B">
        <w:rPr>
          <w:sz w:val="28"/>
          <w:lang w:val="en-US"/>
        </w:rPr>
        <w:t>.1</w:t>
      </w:r>
      <w:r w:rsidR="00615103" w:rsidRPr="007D0F6B">
        <w:rPr>
          <w:sz w:val="28"/>
          <w:lang w:val="en-US"/>
        </w:rPr>
        <w:tab/>
      </w:r>
      <w:r w:rsidR="00615103" w:rsidRPr="007D0F6B">
        <w:rPr>
          <w:sz w:val="28"/>
        </w:rPr>
        <w:t xml:space="preserve">Upon </w:t>
      </w:r>
      <w:r w:rsidR="00615103" w:rsidRPr="00302843">
        <w:rPr>
          <w:sz w:val="28"/>
        </w:rPr>
        <w:t xml:space="preserve">successful </w:t>
      </w:r>
      <w:r w:rsidR="00615103" w:rsidRPr="009963B0">
        <w:rPr>
          <w:sz w:val="28"/>
        </w:rPr>
        <w:t xml:space="preserve">completion of the </w:t>
      </w:r>
      <w:r w:rsidR="00B348BE" w:rsidRPr="009963B0">
        <w:rPr>
          <w:sz w:val="28"/>
        </w:rPr>
        <w:t xml:space="preserve">Function </w:t>
      </w:r>
      <w:r w:rsidR="007D0D5C" w:rsidRPr="009963B0">
        <w:rPr>
          <w:sz w:val="28"/>
        </w:rPr>
        <w:t>Tests</w:t>
      </w:r>
      <w:r w:rsidR="00615103" w:rsidRPr="009963B0">
        <w:rPr>
          <w:sz w:val="28"/>
        </w:rPr>
        <w:t>, the Government shall carry out the Reliability Tests.</w:t>
      </w:r>
      <w:r w:rsidR="00AE1D8E" w:rsidRPr="009963B0">
        <w:rPr>
          <w:sz w:val="28"/>
        </w:rPr>
        <w:t xml:space="preserve">  </w:t>
      </w:r>
    </w:p>
    <w:p w14:paraId="70531653" w14:textId="77777777" w:rsidR="00615103" w:rsidRPr="009963B0" w:rsidRDefault="00615103">
      <w:pPr>
        <w:jc w:val="both"/>
        <w:rPr>
          <w:sz w:val="28"/>
        </w:rPr>
      </w:pPr>
    </w:p>
    <w:p w14:paraId="0C000696" w14:textId="22C28FD0" w:rsidR="00F82F5A" w:rsidRDefault="0019156A" w:rsidP="009963B0">
      <w:pPr>
        <w:ind w:left="860" w:hanging="860"/>
        <w:jc w:val="both"/>
        <w:rPr>
          <w:sz w:val="28"/>
        </w:rPr>
      </w:pPr>
      <w:r w:rsidRPr="009963B0">
        <w:rPr>
          <w:sz w:val="28"/>
        </w:rPr>
        <w:t>7</w:t>
      </w:r>
      <w:r w:rsidR="00BB40A0" w:rsidRPr="009963B0">
        <w:rPr>
          <w:sz w:val="28"/>
        </w:rPr>
        <w:t>.2</w:t>
      </w:r>
      <w:r w:rsidR="00BB40A0" w:rsidRPr="009963B0">
        <w:rPr>
          <w:sz w:val="28"/>
        </w:rPr>
        <w:tab/>
      </w:r>
      <w:r w:rsidR="00BB40A0" w:rsidRPr="009963B0">
        <w:rPr>
          <w:sz w:val="28"/>
          <w:lang w:val="en-US"/>
        </w:rPr>
        <w:t>The</w:t>
      </w:r>
      <w:r w:rsidR="00BB40A0" w:rsidRPr="009963B0">
        <w:rPr>
          <w:sz w:val="28"/>
        </w:rPr>
        <w:t xml:space="preserve"> </w:t>
      </w:r>
      <w:r w:rsidR="00A53680">
        <w:rPr>
          <w:sz w:val="28"/>
        </w:rPr>
        <w:t>Bidder</w:t>
      </w:r>
      <w:r w:rsidR="00BB40A0" w:rsidRPr="009963B0">
        <w:rPr>
          <w:sz w:val="28"/>
        </w:rPr>
        <w:t xml:space="preserve"> shall note the requirements of </w:t>
      </w:r>
      <w:r w:rsidR="00F206F2" w:rsidRPr="00AB1A8F">
        <w:rPr>
          <w:sz w:val="28"/>
          <w:szCs w:val="28"/>
          <w:lang w:eastAsia="zh-HK"/>
        </w:rPr>
        <w:t>Reliability</w:t>
      </w:r>
      <w:r w:rsidR="00F206F2" w:rsidRPr="00AB1A8F">
        <w:rPr>
          <w:sz w:val="28"/>
          <w:szCs w:val="28"/>
        </w:rPr>
        <w:t xml:space="preserve"> Tests</w:t>
      </w:r>
      <w:r w:rsidR="00F206F2" w:rsidRPr="009963B0">
        <w:rPr>
          <w:sz w:val="28"/>
        </w:rPr>
        <w:t xml:space="preserve"> </w:t>
      </w:r>
      <w:r w:rsidR="00BB40A0" w:rsidRPr="009963B0">
        <w:rPr>
          <w:sz w:val="28"/>
        </w:rPr>
        <w:t xml:space="preserve">stipulated in </w:t>
      </w:r>
      <w:r w:rsidR="00B348BE" w:rsidRPr="009963B0">
        <w:rPr>
          <w:sz w:val="28"/>
        </w:rPr>
        <w:t>C</w:t>
      </w:r>
      <w:r w:rsidR="00BB40A0" w:rsidRPr="009963B0">
        <w:rPr>
          <w:sz w:val="28"/>
        </w:rPr>
        <w:t xml:space="preserve">lause </w:t>
      </w:r>
      <w:r w:rsidR="00ED45A0">
        <w:rPr>
          <w:sz w:val="28"/>
          <w:szCs w:val="28"/>
        </w:rPr>
        <w:t>10</w:t>
      </w:r>
      <w:r w:rsidR="00032E9B" w:rsidRPr="00AB1A8F">
        <w:rPr>
          <w:sz w:val="28"/>
          <w:szCs w:val="28"/>
        </w:rPr>
        <w:t>.1</w:t>
      </w:r>
      <w:r w:rsidR="00EF78AD" w:rsidRPr="00AB1A8F">
        <w:rPr>
          <w:sz w:val="28"/>
          <w:szCs w:val="28"/>
        </w:rPr>
        <w:t>(</w:t>
      </w:r>
      <w:r w:rsidR="00EF78AD" w:rsidRPr="009963B0">
        <w:rPr>
          <w:sz w:val="28"/>
        </w:rPr>
        <w:t>ii)</w:t>
      </w:r>
      <w:r w:rsidR="00BB40A0" w:rsidRPr="009963B0">
        <w:rPr>
          <w:sz w:val="28"/>
        </w:rPr>
        <w:t xml:space="preserve"> of </w:t>
      </w:r>
      <w:r w:rsidR="00032E9B" w:rsidRPr="00AB1A8F">
        <w:rPr>
          <w:sz w:val="28"/>
          <w:szCs w:val="28"/>
        </w:rPr>
        <w:t>the</w:t>
      </w:r>
      <w:r w:rsidR="00BB40A0" w:rsidRPr="009963B0">
        <w:rPr>
          <w:sz w:val="28"/>
        </w:rPr>
        <w:t xml:space="preserve"> Conditions </w:t>
      </w:r>
      <w:r w:rsidR="00D55211" w:rsidRPr="009963B0">
        <w:rPr>
          <w:sz w:val="28"/>
        </w:rPr>
        <w:t>of</w:t>
      </w:r>
      <w:r w:rsidR="00EF78AD" w:rsidRPr="009963B0">
        <w:rPr>
          <w:sz w:val="28"/>
        </w:rPr>
        <w:t xml:space="preserve"> Contract</w:t>
      </w:r>
      <w:r w:rsidR="00BB40A0" w:rsidRPr="009963B0">
        <w:rPr>
          <w:sz w:val="28"/>
        </w:rPr>
        <w:t xml:space="preserve">. </w:t>
      </w:r>
    </w:p>
    <w:p w14:paraId="7EE03924" w14:textId="77777777" w:rsidR="00A53680" w:rsidRDefault="00A53680" w:rsidP="009963B0">
      <w:pPr>
        <w:ind w:left="860" w:hanging="860"/>
        <w:jc w:val="both"/>
        <w:rPr>
          <w:sz w:val="28"/>
        </w:rPr>
      </w:pPr>
    </w:p>
    <w:p w14:paraId="51D6AE56" w14:textId="3C4A277B" w:rsidR="00A53680" w:rsidRDefault="00A53680" w:rsidP="009963B0">
      <w:pPr>
        <w:ind w:left="860" w:hanging="860"/>
        <w:jc w:val="both"/>
        <w:rPr>
          <w:sz w:val="28"/>
        </w:rPr>
      </w:pPr>
      <w:r>
        <w:rPr>
          <w:sz w:val="28"/>
        </w:rPr>
        <w:t>7.3</w:t>
      </w:r>
      <w:r>
        <w:rPr>
          <w:sz w:val="28"/>
        </w:rPr>
        <w:tab/>
      </w:r>
      <w:r w:rsidRPr="009963B0">
        <w:rPr>
          <w:sz w:val="28"/>
        </w:rPr>
        <w:t xml:space="preserve">The </w:t>
      </w:r>
      <w:r>
        <w:rPr>
          <w:sz w:val="28"/>
        </w:rPr>
        <w:t>Bidder</w:t>
      </w:r>
      <w:r w:rsidRPr="009963B0">
        <w:rPr>
          <w:sz w:val="28"/>
        </w:rPr>
        <w:t xml:space="preserve"> shall provide details of the proposed </w:t>
      </w:r>
      <w:r>
        <w:rPr>
          <w:sz w:val="28"/>
        </w:rPr>
        <w:t>Reliability</w:t>
      </w:r>
      <w:r w:rsidRPr="00AB1A8F">
        <w:rPr>
          <w:sz w:val="28"/>
          <w:szCs w:val="28"/>
        </w:rPr>
        <w:t xml:space="preserve"> Tests</w:t>
      </w:r>
      <w:r w:rsidRPr="009963B0">
        <w:rPr>
          <w:sz w:val="28"/>
        </w:rPr>
        <w:t xml:space="preserve"> that shall be carried out by the </w:t>
      </w:r>
      <w:r>
        <w:rPr>
          <w:sz w:val="28"/>
        </w:rPr>
        <w:t>Bidder</w:t>
      </w:r>
      <w:r w:rsidRPr="009963B0">
        <w:rPr>
          <w:sz w:val="28"/>
        </w:rPr>
        <w:t xml:space="preserve"> if awarded with the Contract.  Information shall be given regarding the </w:t>
      </w:r>
      <w:r>
        <w:rPr>
          <w:sz w:val="28"/>
        </w:rPr>
        <w:t>Reliability Test</w:t>
      </w:r>
      <w:r w:rsidRPr="009963B0">
        <w:rPr>
          <w:sz w:val="28"/>
        </w:rPr>
        <w:t xml:space="preserve"> plan of the </w:t>
      </w:r>
      <w:r>
        <w:rPr>
          <w:sz w:val="28"/>
        </w:rPr>
        <w:t xml:space="preserve">System incorporating one or more batches of </w:t>
      </w:r>
      <w:r w:rsidRPr="009963B0">
        <w:rPr>
          <w:sz w:val="28"/>
        </w:rPr>
        <w:t>Add-on Hardware and/or Add-on Software, which includes defining testing scope, creating test schedule, establishing test procedures, tracking and reporting defects</w:t>
      </w:r>
      <w:r>
        <w:rPr>
          <w:sz w:val="28"/>
        </w:rPr>
        <w:t>.</w:t>
      </w:r>
    </w:p>
    <w:p w14:paraId="7194B5FC" w14:textId="77777777" w:rsidR="00F82F5A" w:rsidRDefault="00F82F5A" w:rsidP="009963B0">
      <w:pPr>
        <w:ind w:left="860" w:hanging="860"/>
        <w:jc w:val="both"/>
        <w:rPr>
          <w:sz w:val="28"/>
        </w:rPr>
      </w:pPr>
    </w:p>
    <w:p w14:paraId="2B4A580D" w14:textId="77777777" w:rsidR="00D35415" w:rsidRPr="009963B0" w:rsidRDefault="00D35415" w:rsidP="00BB40A0">
      <w:pPr>
        <w:ind w:left="660" w:hanging="660"/>
        <w:jc w:val="both"/>
        <w:rPr>
          <w:sz w:val="28"/>
        </w:rPr>
      </w:pPr>
    </w:p>
    <w:p w14:paraId="078A5CFD" w14:textId="057FB4BF" w:rsidR="00196890" w:rsidRPr="007D0F6B" w:rsidRDefault="00196890">
      <w:pPr>
        <w:jc w:val="both"/>
        <w:rPr>
          <w:sz w:val="28"/>
        </w:rPr>
      </w:pPr>
    </w:p>
    <w:p w14:paraId="621E07E3" w14:textId="77777777" w:rsidR="00196890" w:rsidRPr="007D0F6B" w:rsidRDefault="00196890">
      <w:pPr>
        <w:jc w:val="both"/>
        <w:rPr>
          <w:sz w:val="28"/>
        </w:rPr>
      </w:pPr>
    </w:p>
    <w:p w14:paraId="35216F39" w14:textId="77777777" w:rsidR="00196890" w:rsidRPr="007D0F6B" w:rsidRDefault="00196890" w:rsidP="00196890">
      <w:pPr>
        <w:pStyle w:val="Body"/>
        <w:jc w:val="center"/>
        <w:rPr>
          <w:b/>
          <w:sz w:val="28"/>
          <w:u w:val="single"/>
        </w:rPr>
      </w:pPr>
    </w:p>
    <w:p w14:paraId="5EB4BCCA" w14:textId="77777777" w:rsidR="00196890" w:rsidRPr="007D0F6B" w:rsidRDefault="00067B6A" w:rsidP="00196890">
      <w:pPr>
        <w:pStyle w:val="Body"/>
        <w:jc w:val="center"/>
        <w:rPr>
          <w:b/>
          <w:sz w:val="28"/>
          <w:u w:val="single"/>
        </w:rPr>
      </w:pPr>
      <w:r w:rsidRPr="007D0F6B">
        <w:rPr>
          <w:b/>
          <w:sz w:val="28"/>
          <w:u w:val="single"/>
        </w:rPr>
        <w:br w:type="page"/>
      </w:r>
    </w:p>
    <w:p w14:paraId="56BB7E7A" w14:textId="60B3D774" w:rsidR="00615103" w:rsidRPr="007D0F6B" w:rsidRDefault="00615103">
      <w:pPr>
        <w:pStyle w:val="Body"/>
        <w:jc w:val="center"/>
        <w:rPr>
          <w:b/>
          <w:sz w:val="28"/>
          <w:u w:val="single"/>
        </w:rPr>
      </w:pPr>
      <w:r w:rsidRPr="007D0F6B">
        <w:rPr>
          <w:b/>
          <w:sz w:val="28"/>
          <w:u w:val="single"/>
        </w:rPr>
        <w:t xml:space="preserve">Schedule </w:t>
      </w:r>
      <w:r w:rsidR="0019156A" w:rsidRPr="007D0F6B">
        <w:rPr>
          <w:b/>
          <w:sz w:val="28"/>
          <w:u w:val="single"/>
        </w:rPr>
        <w:t xml:space="preserve">8 </w:t>
      </w:r>
      <w:r w:rsidR="00611609" w:rsidRPr="007D0F6B">
        <w:rPr>
          <w:b/>
          <w:sz w:val="28"/>
          <w:u w:val="single"/>
        </w:rPr>
        <w:t>–</w:t>
      </w:r>
      <w:r w:rsidRPr="007D0F6B">
        <w:rPr>
          <w:b/>
          <w:sz w:val="28"/>
          <w:u w:val="single"/>
        </w:rPr>
        <w:t xml:space="preserve"> Reliability Specifications</w:t>
      </w:r>
    </w:p>
    <w:p w14:paraId="6E5D5B66" w14:textId="77777777" w:rsidR="007B1309" w:rsidRPr="007D0F6B" w:rsidRDefault="007B1309" w:rsidP="007D0F6B">
      <w:pPr>
        <w:pStyle w:val="Body"/>
        <w:jc w:val="center"/>
        <w:rPr>
          <w:b/>
          <w:sz w:val="28"/>
          <w:u w:val="single"/>
        </w:rPr>
      </w:pPr>
    </w:p>
    <w:p w14:paraId="71EFFA24" w14:textId="77777777" w:rsidR="0059635A" w:rsidRPr="00AB1A8F" w:rsidRDefault="0059635A" w:rsidP="0059635A">
      <w:pPr>
        <w:rPr>
          <w:sz w:val="28"/>
          <w:szCs w:val="28"/>
        </w:rPr>
      </w:pPr>
    </w:p>
    <w:p w14:paraId="71E14EAA" w14:textId="6EB2DD6D" w:rsidR="00AE06A9" w:rsidRDefault="00AE06A9" w:rsidP="00CC232D">
      <w:pPr>
        <w:ind w:left="860" w:hanging="860"/>
        <w:rPr>
          <w:sz w:val="28"/>
          <w:lang w:val="en-US"/>
        </w:rPr>
      </w:pPr>
      <w:r>
        <w:rPr>
          <w:rFonts w:hint="eastAsia"/>
          <w:sz w:val="28"/>
          <w:lang w:val="en-US"/>
        </w:rPr>
        <w:t>8.1</w:t>
      </w:r>
      <w:r>
        <w:rPr>
          <w:rFonts w:hint="eastAsia"/>
          <w:sz w:val="28"/>
          <w:lang w:val="en-US"/>
        </w:rPr>
        <w:tab/>
      </w:r>
      <w:r>
        <w:rPr>
          <w:sz w:val="28"/>
          <w:lang w:val="en-US"/>
        </w:rPr>
        <w:t xml:space="preserve">For </w:t>
      </w:r>
      <w:r w:rsidR="001D4330">
        <w:rPr>
          <w:sz w:val="28"/>
          <w:lang w:val="en-US"/>
        </w:rPr>
        <w:t xml:space="preserve">each of </w:t>
      </w:r>
      <w:r>
        <w:rPr>
          <w:sz w:val="28"/>
          <w:lang w:val="en-US"/>
        </w:rPr>
        <w:t>Categor</w:t>
      </w:r>
      <w:r w:rsidR="001D4330">
        <w:rPr>
          <w:sz w:val="28"/>
          <w:lang w:val="en-US"/>
        </w:rPr>
        <w:t>ies</w:t>
      </w:r>
      <w:r>
        <w:rPr>
          <w:sz w:val="28"/>
          <w:lang w:val="en-US"/>
        </w:rPr>
        <w:t xml:space="preserve"> A and B,</w:t>
      </w:r>
    </w:p>
    <w:p w14:paraId="51872C6D" w14:textId="77777777" w:rsidR="00AE06A9" w:rsidRDefault="00AE06A9" w:rsidP="00CC232D">
      <w:pPr>
        <w:ind w:left="860" w:hanging="860"/>
        <w:rPr>
          <w:sz w:val="28"/>
          <w:lang w:val="en-US"/>
        </w:rPr>
      </w:pPr>
    </w:p>
    <w:p w14:paraId="1E5C1F88" w14:textId="491BC478" w:rsidR="00CC232D" w:rsidRPr="001D4330" w:rsidRDefault="00F35F1F" w:rsidP="001D4330">
      <w:pPr>
        <w:tabs>
          <w:tab w:val="left" w:pos="3225"/>
        </w:tabs>
        <w:ind w:left="1701" w:hanging="860"/>
        <w:jc w:val="both"/>
        <w:rPr>
          <w:sz w:val="28"/>
          <w:lang w:val="en-US"/>
        </w:rPr>
      </w:pPr>
      <w:r w:rsidRPr="007D0F6B">
        <w:rPr>
          <w:sz w:val="28"/>
          <w:lang w:val="en-US"/>
        </w:rPr>
        <w:t>8.</w:t>
      </w:r>
      <w:r w:rsidRPr="001D4330">
        <w:rPr>
          <w:sz w:val="28"/>
          <w:lang w:val="en-US"/>
        </w:rPr>
        <w:t>1</w:t>
      </w:r>
      <w:r w:rsidR="00AE06A9">
        <w:rPr>
          <w:sz w:val="28"/>
          <w:lang w:val="en-US"/>
        </w:rPr>
        <w:t>.1</w:t>
      </w:r>
      <w:r w:rsidRPr="001D4330">
        <w:rPr>
          <w:sz w:val="28"/>
          <w:lang w:val="en-US"/>
        </w:rPr>
        <w:tab/>
      </w:r>
      <w:r w:rsidR="00CC232D" w:rsidRPr="001D4330">
        <w:rPr>
          <w:sz w:val="28"/>
          <w:u w:val="single"/>
          <w:lang w:val="en-US"/>
        </w:rPr>
        <w:t>Criteria</w:t>
      </w:r>
    </w:p>
    <w:p w14:paraId="4F325FF9" w14:textId="77777777" w:rsidR="00CC232D" w:rsidRPr="001D4330" w:rsidRDefault="00CC232D" w:rsidP="001D4330">
      <w:pPr>
        <w:tabs>
          <w:tab w:val="left" w:pos="3225"/>
        </w:tabs>
        <w:ind w:left="1701" w:hanging="860"/>
        <w:jc w:val="both"/>
        <w:rPr>
          <w:sz w:val="28"/>
          <w:lang w:val="en-US"/>
        </w:rPr>
      </w:pPr>
    </w:p>
    <w:p w14:paraId="5A98BCCE" w14:textId="63A24979" w:rsidR="00CC232D" w:rsidRPr="001D4330" w:rsidRDefault="00CC232D" w:rsidP="001D4330">
      <w:pPr>
        <w:tabs>
          <w:tab w:val="left" w:pos="3225"/>
        </w:tabs>
        <w:ind w:left="1701" w:hanging="860"/>
        <w:jc w:val="both"/>
        <w:rPr>
          <w:sz w:val="28"/>
          <w:lang w:val="en-US"/>
        </w:rPr>
      </w:pPr>
      <w:r w:rsidRPr="001D4330">
        <w:rPr>
          <w:sz w:val="28"/>
          <w:lang w:val="en-US"/>
        </w:rPr>
        <w:t>8.1.1</w:t>
      </w:r>
      <w:r w:rsidR="00AE06A9">
        <w:rPr>
          <w:sz w:val="28"/>
          <w:lang w:val="en-US"/>
        </w:rPr>
        <w:t>.1</w:t>
      </w:r>
      <w:r w:rsidRPr="001D4330">
        <w:rPr>
          <w:sz w:val="28"/>
          <w:lang w:val="en-US"/>
        </w:rPr>
        <w:tab/>
        <w:t xml:space="preserve">The </w:t>
      </w:r>
      <w:r w:rsidR="00C46F02">
        <w:rPr>
          <w:sz w:val="28"/>
          <w:lang w:val="en-US"/>
        </w:rPr>
        <w:t>minimum</w:t>
      </w:r>
      <w:r w:rsidRPr="001D4330">
        <w:rPr>
          <w:sz w:val="28"/>
          <w:lang w:val="en-US"/>
        </w:rPr>
        <w:t xml:space="preserve"> Serviceability Level </w:t>
      </w:r>
      <w:r w:rsidR="003E6F22">
        <w:rPr>
          <w:sz w:val="28"/>
          <w:lang w:val="en-US"/>
        </w:rPr>
        <w:t xml:space="preserve">in respect of the System incorporating all accepted batches (as defined in Clause 16.1 of the Conditions of Contract) in respect of each Given Period (as defined in Clause 16.1 of the Conditions of Contract </w:t>
      </w:r>
      <w:r w:rsidRPr="001D4330">
        <w:rPr>
          <w:sz w:val="28"/>
          <w:lang w:val="en-US"/>
        </w:rPr>
        <w:t xml:space="preserve">shall be </w:t>
      </w:r>
      <w:r w:rsidRPr="001D4330">
        <w:rPr>
          <w:b/>
          <w:sz w:val="28"/>
          <w:szCs w:val="28"/>
          <w:u w:val="single"/>
          <w:lang w:val="en-US"/>
        </w:rPr>
        <w:t>at least 99.5%</w:t>
      </w:r>
      <w:r w:rsidRPr="001D4330">
        <w:rPr>
          <w:sz w:val="28"/>
          <w:lang w:val="en-US"/>
        </w:rPr>
        <w:t xml:space="preserve"> and shall be measured at the end of the Given Period.</w:t>
      </w:r>
    </w:p>
    <w:p w14:paraId="30901383" w14:textId="77777777" w:rsidR="00CC232D" w:rsidRPr="007D0F6B" w:rsidRDefault="00CC232D" w:rsidP="007D0F6B">
      <w:pPr>
        <w:ind w:left="1701" w:hanging="860"/>
        <w:jc w:val="both"/>
        <w:rPr>
          <w:sz w:val="28"/>
          <w:lang w:val="en-US"/>
        </w:rPr>
      </w:pPr>
    </w:p>
    <w:p w14:paraId="224958EA" w14:textId="27666E8A" w:rsidR="00CC232D" w:rsidRPr="001D4330" w:rsidRDefault="00CC232D" w:rsidP="001D4330">
      <w:pPr>
        <w:tabs>
          <w:tab w:val="left" w:pos="3225"/>
        </w:tabs>
        <w:ind w:left="1701" w:hanging="860"/>
        <w:jc w:val="both"/>
        <w:rPr>
          <w:sz w:val="28"/>
          <w:lang w:val="en-US"/>
        </w:rPr>
      </w:pPr>
      <w:r w:rsidRPr="007D0F6B">
        <w:rPr>
          <w:sz w:val="28"/>
          <w:lang w:val="en-US"/>
        </w:rPr>
        <w:t>8.</w:t>
      </w:r>
      <w:r w:rsidRPr="001D4330">
        <w:rPr>
          <w:sz w:val="28"/>
          <w:lang w:val="en-US"/>
        </w:rPr>
        <w:t>1.</w:t>
      </w:r>
      <w:r w:rsidR="00AE06A9">
        <w:rPr>
          <w:sz w:val="28"/>
          <w:lang w:val="en-US"/>
        </w:rPr>
        <w:t>1.</w:t>
      </w:r>
      <w:r w:rsidRPr="001D4330">
        <w:rPr>
          <w:sz w:val="28"/>
          <w:lang w:val="en-US"/>
        </w:rPr>
        <w:t>2</w:t>
      </w:r>
      <w:r w:rsidRPr="001D4330">
        <w:rPr>
          <w:sz w:val="28"/>
          <w:lang w:val="en-US"/>
        </w:rPr>
        <w:tab/>
        <w:t xml:space="preserve">The </w:t>
      </w:r>
      <w:r w:rsidR="00C46F02">
        <w:rPr>
          <w:sz w:val="28"/>
          <w:lang w:val="en-US"/>
        </w:rPr>
        <w:t>minimum</w:t>
      </w:r>
      <w:r w:rsidRPr="001D4330">
        <w:rPr>
          <w:sz w:val="28"/>
          <w:lang w:val="en-US"/>
        </w:rPr>
        <w:t xml:space="preserve"> Mean Time Between Failures (MTBF) </w:t>
      </w:r>
      <w:r w:rsidR="003E6F22">
        <w:rPr>
          <w:sz w:val="28"/>
          <w:lang w:val="en-US"/>
        </w:rPr>
        <w:t xml:space="preserve">in respect of the System incorporating all accepted batches </w:t>
      </w:r>
      <w:r w:rsidRPr="001D4330">
        <w:rPr>
          <w:sz w:val="28"/>
          <w:lang w:val="en-US"/>
        </w:rPr>
        <w:t xml:space="preserve">for </w:t>
      </w:r>
      <w:r w:rsidR="003E6F22">
        <w:rPr>
          <w:sz w:val="28"/>
          <w:lang w:val="en-US"/>
        </w:rPr>
        <w:t>each</w:t>
      </w:r>
      <w:r w:rsidRPr="001D4330">
        <w:rPr>
          <w:sz w:val="28"/>
          <w:lang w:val="en-US"/>
        </w:rPr>
        <w:t xml:space="preserve"> Given Period shall be </w:t>
      </w:r>
      <w:r w:rsidRPr="001D4330">
        <w:rPr>
          <w:b/>
          <w:sz w:val="28"/>
          <w:u w:val="single"/>
          <w:lang w:val="en-US"/>
        </w:rPr>
        <w:t>at least 400 hours</w:t>
      </w:r>
      <w:r w:rsidRPr="001D4330">
        <w:rPr>
          <w:sz w:val="28"/>
          <w:lang w:val="en-US"/>
        </w:rPr>
        <w:t xml:space="preserve"> and shall be measured at the end of the Given Period.</w:t>
      </w:r>
    </w:p>
    <w:p w14:paraId="72E4D80E" w14:textId="77777777" w:rsidR="00CC232D" w:rsidRPr="001D4330" w:rsidRDefault="00CC232D" w:rsidP="001D4330">
      <w:pPr>
        <w:ind w:left="1701" w:hanging="860"/>
        <w:jc w:val="both"/>
        <w:rPr>
          <w:sz w:val="28"/>
          <w:lang w:val="en-US"/>
        </w:rPr>
      </w:pPr>
    </w:p>
    <w:p w14:paraId="50418320" w14:textId="6DE0993C" w:rsidR="00CC232D" w:rsidRPr="001D4330" w:rsidRDefault="00CC232D" w:rsidP="001D4330">
      <w:pPr>
        <w:ind w:left="1701" w:hanging="860"/>
        <w:jc w:val="both"/>
        <w:rPr>
          <w:sz w:val="28"/>
          <w:lang w:val="en-US"/>
        </w:rPr>
      </w:pPr>
      <w:r w:rsidRPr="001D4330">
        <w:rPr>
          <w:sz w:val="28"/>
          <w:lang w:val="en-US"/>
        </w:rPr>
        <w:t>8.1.</w:t>
      </w:r>
      <w:r w:rsidR="00AE06A9">
        <w:rPr>
          <w:sz w:val="28"/>
          <w:lang w:val="en-US"/>
        </w:rPr>
        <w:t>1.</w:t>
      </w:r>
      <w:r w:rsidRPr="001D4330">
        <w:rPr>
          <w:sz w:val="28"/>
          <w:lang w:val="en-US"/>
        </w:rPr>
        <w:t>3</w:t>
      </w:r>
      <w:r w:rsidRPr="001D4330">
        <w:rPr>
          <w:sz w:val="28"/>
          <w:lang w:val="en-US"/>
        </w:rPr>
        <w:tab/>
        <w:t>For the purpose of the Reliability Tests, the Given Period shall be deemed to be four (4) consecutive weeks.</w:t>
      </w:r>
    </w:p>
    <w:p w14:paraId="7C504E25" w14:textId="77777777" w:rsidR="00CC232D" w:rsidRPr="001D4330" w:rsidRDefault="00CC232D" w:rsidP="001D4330">
      <w:pPr>
        <w:ind w:left="1701" w:hanging="860"/>
        <w:jc w:val="both"/>
        <w:rPr>
          <w:sz w:val="28"/>
          <w:lang w:val="en-US"/>
        </w:rPr>
      </w:pPr>
    </w:p>
    <w:p w14:paraId="2FD2D462" w14:textId="5F87175F" w:rsidR="00CC232D" w:rsidRPr="001D4330" w:rsidRDefault="00CC232D" w:rsidP="001D4330">
      <w:pPr>
        <w:ind w:left="1701" w:hanging="860"/>
        <w:jc w:val="both"/>
        <w:rPr>
          <w:sz w:val="28"/>
          <w:lang w:val="en-US"/>
        </w:rPr>
      </w:pPr>
      <w:r w:rsidRPr="001D4330">
        <w:rPr>
          <w:sz w:val="28"/>
          <w:lang w:val="en-US"/>
        </w:rPr>
        <w:t>8.1.</w:t>
      </w:r>
      <w:r w:rsidR="00AE06A9">
        <w:rPr>
          <w:sz w:val="28"/>
          <w:lang w:val="en-US"/>
        </w:rPr>
        <w:t>1.</w:t>
      </w:r>
      <w:r w:rsidRPr="001D4330">
        <w:rPr>
          <w:sz w:val="28"/>
          <w:lang w:val="en-US"/>
        </w:rPr>
        <w:t>4</w:t>
      </w:r>
      <w:r w:rsidRPr="001D4330">
        <w:rPr>
          <w:sz w:val="28"/>
          <w:lang w:val="en-US"/>
        </w:rPr>
        <w:tab/>
        <w:t xml:space="preserve">The </w:t>
      </w:r>
      <w:r w:rsidR="001C134E">
        <w:rPr>
          <w:sz w:val="28"/>
          <w:szCs w:val="28"/>
          <w:lang w:val="en-US"/>
        </w:rPr>
        <w:t>Bidder</w:t>
      </w:r>
      <w:r w:rsidRPr="001D4330">
        <w:rPr>
          <w:sz w:val="28"/>
          <w:lang w:val="en-US"/>
        </w:rPr>
        <w:t xml:space="preserve"> shall state in Table 8.1 the </w:t>
      </w:r>
      <w:r w:rsidR="00C46F02">
        <w:rPr>
          <w:sz w:val="28"/>
          <w:lang w:val="en-US"/>
        </w:rPr>
        <w:t xml:space="preserve">committed </w:t>
      </w:r>
      <w:r w:rsidRPr="001D4330">
        <w:rPr>
          <w:sz w:val="28"/>
          <w:lang w:val="en-US"/>
        </w:rPr>
        <w:t xml:space="preserve">serviceability level to one decimal place and </w:t>
      </w:r>
      <w:r w:rsidR="00C46F02">
        <w:rPr>
          <w:sz w:val="28"/>
          <w:lang w:val="en-US"/>
        </w:rPr>
        <w:t xml:space="preserve">committed </w:t>
      </w:r>
      <w:r w:rsidRPr="001D4330">
        <w:rPr>
          <w:sz w:val="28"/>
          <w:lang w:val="en-US"/>
        </w:rPr>
        <w:t>MTBF to the nearest integer to be committed for the System</w:t>
      </w:r>
      <w:r w:rsidR="00A53680">
        <w:rPr>
          <w:sz w:val="28"/>
          <w:lang w:val="en-US"/>
        </w:rPr>
        <w:t xml:space="preserve"> incorporating all</w:t>
      </w:r>
      <w:r w:rsidR="003E6F22">
        <w:rPr>
          <w:sz w:val="28"/>
          <w:lang w:val="en-US"/>
        </w:rPr>
        <w:t xml:space="preserve"> accepted batches</w:t>
      </w:r>
      <w:r w:rsidRPr="001D4330">
        <w:rPr>
          <w:sz w:val="28"/>
          <w:lang w:val="en-US"/>
        </w:rPr>
        <w:t xml:space="preserve">, which shall meet at least the minimum requirements set out in </w:t>
      </w:r>
      <w:r w:rsidR="003E6F22">
        <w:rPr>
          <w:sz w:val="28"/>
          <w:lang w:val="en-US"/>
        </w:rPr>
        <w:t>paragraphs</w:t>
      </w:r>
      <w:r w:rsidRPr="001D4330">
        <w:rPr>
          <w:sz w:val="28"/>
          <w:lang w:val="en-US"/>
        </w:rPr>
        <w:t xml:space="preserve"> </w:t>
      </w:r>
      <w:r w:rsidRPr="007D0F6B">
        <w:rPr>
          <w:sz w:val="28"/>
          <w:lang w:val="en-US"/>
        </w:rPr>
        <w:t>8.1.1</w:t>
      </w:r>
      <w:r w:rsidR="008A2B2E" w:rsidRPr="007D0F6B">
        <w:rPr>
          <w:sz w:val="28"/>
          <w:lang w:val="en-US"/>
        </w:rPr>
        <w:t>.1</w:t>
      </w:r>
      <w:r w:rsidRPr="007D0F6B">
        <w:rPr>
          <w:sz w:val="28"/>
          <w:lang w:val="en-US"/>
        </w:rPr>
        <w:t xml:space="preserve"> and 8.1.2</w:t>
      </w:r>
      <w:r w:rsidR="008A2B2E" w:rsidRPr="007D0F6B">
        <w:rPr>
          <w:sz w:val="28"/>
          <w:lang w:val="en-US"/>
        </w:rPr>
        <w:t>.2</w:t>
      </w:r>
      <w:r w:rsidRPr="001D4330">
        <w:rPr>
          <w:sz w:val="28"/>
          <w:lang w:val="en-US"/>
        </w:rPr>
        <w:t xml:space="preserve"> </w:t>
      </w:r>
      <w:r w:rsidR="003E6F22">
        <w:rPr>
          <w:sz w:val="28"/>
          <w:lang w:val="en-US"/>
        </w:rPr>
        <w:t>above</w:t>
      </w:r>
      <w:r w:rsidRPr="001D4330">
        <w:rPr>
          <w:sz w:val="28"/>
          <w:lang w:val="en-US"/>
        </w:rPr>
        <w:t>.</w:t>
      </w:r>
    </w:p>
    <w:p w14:paraId="462A7FA7" w14:textId="77777777" w:rsidR="00CC232D" w:rsidRPr="001D4330" w:rsidRDefault="00CC232D" w:rsidP="00CC232D">
      <w:pPr>
        <w:tabs>
          <w:tab w:val="left" w:pos="450"/>
        </w:tabs>
        <w:ind w:left="1440" w:hanging="1440"/>
        <w:jc w:val="both"/>
        <w:rPr>
          <w:sz w:val="28"/>
          <w:lang w:val="en-US"/>
        </w:rPr>
      </w:pPr>
    </w:p>
    <w:p w14:paraId="67701184" w14:textId="0755840F" w:rsidR="00CC232D" w:rsidRPr="007D0F6B" w:rsidRDefault="00F06D45" w:rsidP="001D4330">
      <w:pPr>
        <w:tabs>
          <w:tab w:val="left" w:pos="1440"/>
        </w:tabs>
        <w:ind w:left="1080" w:right="407" w:hanging="5"/>
        <w:rPr>
          <w:b/>
          <w:sz w:val="28"/>
        </w:rPr>
      </w:pPr>
      <w:r>
        <w:rPr>
          <w:b/>
          <w:bCs/>
          <w:sz w:val="28"/>
          <w:szCs w:val="28"/>
        </w:rPr>
        <w:tab/>
      </w:r>
      <w:r w:rsidR="00CC232D" w:rsidRPr="007D0F6B">
        <w:rPr>
          <w:b/>
          <w:sz w:val="28"/>
        </w:rPr>
        <w:t>Table 8.1</w:t>
      </w:r>
      <w:r w:rsidR="00CC232D" w:rsidRPr="007D0F6B">
        <w:rPr>
          <w:b/>
          <w:sz w:val="28"/>
        </w:rPr>
        <w:tab/>
        <w:t>Committed Serviceability Level and MTBF</w:t>
      </w:r>
      <w:r w:rsidR="00BE37FB">
        <w:rPr>
          <w:b/>
          <w:sz w:val="28"/>
        </w:rPr>
        <w:t xml:space="preserve"> (collectively, “Reliability Levels”)</w:t>
      </w:r>
    </w:p>
    <w:p w14:paraId="515CEBB7" w14:textId="77777777" w:rsidR="00CC232D" w:rsidRPr="001D4330" w:rsidRDefault="00CC232D" w:rsidP="00CC232D">
      <w:pPr>
        <w:tabs>
          <w:tab w:val="left" w:pos="1440"/>
        </w:tabs>
        <w:ind w:left="1080" w:hanging="220"/>
        <w:rPr>
          <w:b/>
          <w:sz w:val="20"/>
        </w:rPr>
      </w:pPr>
    </w:p>
    <w:tbl>
      <w:tblPr>
        <w:tblW w:w="9498" w:type="dxa"/>
        <w:tblInd w:w="2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4253"/>
        <w:gridCol w:w="5245"/>
      </w:tblGrid>
      <w:tr w:rsidR="004E5E4E" w:rsidRPr="00CD1E60" w14:paraId="5CEDCBE8" w14:textId="77777777" w:rsidTr="00AB1A8F">
        <w:trPr>
          <w:trHeight w:val="75"/>
        </w:trPr>
        <w:tc>
          <w:tcPr>
            <w:tcW w:w="4253" w:type="dxa"/>
            <w:shd w:val="clear" w:color="auto" w:fill="F3F3F3"/>
            <w:vAlign w:val="center"/>
          </w:tcPr>
          <w:p w14:paraId="74CBA17F" w14:textId="77777777" w:rsidR="00CC232D" w:rsidRPr="007D0F6B" w:rsidRDefault="00CC232D" w:rsidP="003A2931">
            <w:pPr>
              <w:numPr>
                <w:ilvl w:val="12"/>
                <w:numId w:val="0"/>
              </w:numPr>
              <w:spacing w:before="40" w:after="40"/>
              <w:ind w:leftChars="38" w:left="304" w:right="17" w:hanging="220"/>
              <w:rPr>
                <w:b/>
                <w:sz w:val="28"/>
              </w:rPr>
            </w:pPr>
            <w:r w:rsidRPr="007D0F6B">
              <w:rPr>
                <w:b/>
                <w:sz w:val="28"/>
              </w:rPr>
              <w:t>Item</w:t>
            </w:r>
          </w:p>
        </w:tc>
        <w:tc>
          <w:tcPr>
            <w:tcW w:w="5245" w:type="dxa"/>
            <w:shd w:val="clear" w:color="auto" w:fill="F3F3F3"/>
            <w:vAlign w:val="center"/>
          </w:tcPr>
          <w:p w14:paraId="42FF730F" w14:textId="37B3AB2A" w:rsidR="00CC232D" w:rsidRPr="007D0F6B" w:rsidRDefault="00CC232D" w:rsidP="007D0F6B">
            <w:pPr>
              <w:numPr>
                <w:ilvl w:val="12"/>
                <w:numId w:val="0"/>
              </w:numPr>
              <w:spacing w:before="40" w:after="40"/>
              <w:ind w:right="17"/>
              <w:rPr>
                <w:b/>
                <w:sz w:val="28"/>
              </w:rPr>
            </w:pPr>
            <w:r w:rsidRPr="007D0F6B">
              <w:rPr>
                <w:b/>
                <w:sz w:val="28"/>
              </w:rPr>
              <w:t>Committed Level</w:t>
            </w:r>
            <w:r w:rsidR="00E42767">
              <w:rPr>
                <w:b/>
                <w:sz w:val="28"/>
              </w:rPr>
              <w:t xml:space="preserve"> (if not completed</w:t>
            </w:r>
            <w:r w:rsidR="00523D03">
              <w:rPr>
                <w:b/>
                <w:sz w:val="28"/>
              </w:rPr>
              <w:t xml:space="preserve"> or if not better than the minimum levels</w:t>
            </w:r>
            <w:r w:rsidR="00E42767">
              <w:rPr>
                <w:b/>
                <w:sz w:val="28"/>
              </w:rPr>
              <w:t>, it shall be deemed that the minimum levels specified above shall be applicable)</w:t>
            </w:r>
          </w:p>
        </w:tc>
      </w:tr>
      <w:tr w:rsidR="00CC232D" w:rsidRPr="00CD1E60" w14:paraId="51F535E4" w14:textId="77777777" w:rsidTr="007D0F6B">
        <w:trPr>
          <w:trHeight w:val="613"/>
        </w:trPr>
        <w:tc>
          <w:tcPr>
            <w:tcW w:w="4253" w:type="dxa"/>
            <w:vAlign w:val="center"/>
          </w:tcPr>
          <w:p w14:paraId="29B46BBC" w14:textId="77777777" w:rsidR="00CC232D" w:rsidRPr="007D0F6B" w:rsidRDefault="00CC232D" w:rsidP="003A2931">
            <w:pPr>
              <w:numPr>
                <w:ilvl w:val="12"/>
                <w:numId w:val="0"/>
              </w:numPr>
              <w:spacing w:before="40" w:after="40"/>
              <w:ind w:leftChars="38" w:left="304" w:right="17" w:hanging="220"/>
              <w:rPr>
                <w:sz w:val="28"/>
              </w:rPr>
            </w:pPr>
            <w:r w:rsidRPr="007D0F6B">
              <w:rPr>
                <w:sz w:val="28"/>
              </w:rPr>
              <w:t>Committed Serviceability Level</w:t>
            </w:r>
          </w:p>
        </w:tc>
        <w:tc>
          <w:tcPr>
            <w:tcW w:w="5245" w:type="dxa"/>
            <w:vAlign w:val="center"/>
          </w:tcPr>
          <w:p w14:paraId="0995C6B8" w14:textId="77777777" w:rsidR="00CC232D" w:rsidRPr="007D0F6B" w:rsidRDefault="00CC232D" w:rsidP="003A2931">
            <w:pPr>
              <w:numPr>
                <w:ilvl w:val="12"/>
                <w:numId w:val="0"/>
              </w:numPr>
              <w:spacing w:before="40" w:after="40"/>
              <w:ind w:leftChars="38" w:left="304" w:right="36" w:hanging="220"/>
              <w:rPr>
                <w:sz w:val="28"/>
              </w:rPr>
            </w:pPr>
            <w:r w:rsidRPr="007D0F6B">
              <w:rPr>
                <w:sz w:val="28"/>
              </w:rPr>
              <w:t>___________% of the Given Period</w:t>
            </w:r>
          </w:p>
        </w:tc>
      </w:tr>
      <w:tr w:rsidR="00CC232D" w:rsidRPr="00CD1E60" w14:paraId="3DAFE576" w14:textId="77777777" w:rsidTr="007D0F6B">
        <w:trPr>
          <w:trHeight w:val="717"/>
        </w:trPr>
        <w:tc>
          <w:tcPr>
            <w:tcW w:w="4253" w:type="dxa"/>
            <w:tcBorders>
              <w:top w:val="single" w:sz="2" w:space="0" w:color="auto"/>
              <w:left w:val="single" w:sz="2" w:space="0" w:color="auto"/>
              <w:bottom w:val="single" w:sz="2" w:space="0" w:color="auto"/>
              <w:right w:val="single" w:sz="2" w:space="0" w:color="auto"/>
            </w:tcBorders>
            <w:vAlign w:val="center"/>
          </w:tcPr>
          <w:p w14:paraId="47215CBF" w14:textId="77777777" w:rsidR="00CC232D" w:rsidRPr="007D0F6B" w:rsidRDefault="00CC232D" w:rsidP="003A2931">
            <w:pPr>
              <w:numPr>
                <w:ilvl w:val="12"/>
                <w:numId w:val="0"/>
              </w:numPr>
              <w:spacing w:before="40" w:after="40"/>
              <w:ind w:leftChars="38" w:left="304" w:right="17" w:hanging="220"/>
              <w:rPr>
                <w:sz w:val="28"/>
              </w:rPr>
            </w:pPr>
            <w:r w:rsidRPr="007D0F6B">
              <w:rPr>
                <w:sz w:val="28"/>
              </w:rPr>
              <w:t>Committed MTBF</w:t>
            </w:r>
          </w:p>
        </w:tc>
        <w:tc>
          <w:tcPr>
            <w:tcW w:w="5245" w:type="dxa"/>
            <w:tcBorders>
              <w:top w:val="single" w:sz="2" w:space="0" w:color="auto"/>
              <w:left w:val="single" w:sz="2" w:space="0" w:color="auto"/>
              <w:bottom w:val="single" w:sz="2" w:space="0" w:color="auto"/>
              <w:right w:val="single" w:sz="2" w:space="0" w:color="auto"/>
            </w:tcBorders>
            <w:vAlign w:val="center"/>
          </w:tcPr>
          <w:p w14:paraId="65EFDAF5" w14:textId="77777777" w:rsidR="00CC232D" w:rsidRPr="007D0F6B" w:rsidRDefault="00CC232D" w:rsidP="003A2931">
            <w:pPr>
              <w:numPr>
                <w:ilvl w:val="12"/>
                <w:numId w:val="0"/>
              </w:numPr>
              <w:spacing w:before="40" w:after="40"/>
              <w:ind w:leftChars="38" w:left="304" w:right="36" w:hanging="220"/>
              <w:rPr>
                <w:sz w:val="28"/>
              </w:rPr>
            </w:pPr>
            <w:r w:rsidRPr="007D0F6B">
              <w:rPr>
                <w:sz w:val="28"/>
              </w:rPr>
              <w:t>___________hours of the Given Period</w:t>
            </w:r>
          </w:p>
        </w:tc>
      </w:tr>
    </w:tbl>
    <w:p w14:paraId="2002AE65" w14:textId="77777777" w:rsidR="00CC232D" w:rsidRPr="007D0F6B" w:rsidRDefault="00CC232D" w:rsidP="00CC232D">
      <w:pPr>
        <w:tabs>
          <w:tab w:val="left" w:pos="450"/>
        </w:tabs>
        <w:ind w:left="1440" w:hanging="1440"/>
        <w:jc w:val="both"/>
        <w:rPr>
          <w:sz w:val="28"/>
        </w:rPr>
      </w:pPr>
    </w:p>
    <w:p w14:paraId="21E919F5" w14:textId="275E996F" w:rsidR="00CC232D" w:rsidRPr="007D0F6B" w:rsidRDefault="00CC232D" w:rsidP="00CC232D">
      <w:pPr>
        <w:tabs>
          <w:tab w:val="left" w:pos="450"/>
        </w:tabs>
        <w:ind w:left="1440" w:hanging="1440"/>
        <w:jc w:val="both"/>
        <w:rPr>
          <w:sz w:val="28"/>
        </w:rPr>
      </w:pPr>
    </w:p>
    <w:p w14:paraId="06958780" w14:textId="4ECEA665" w:rsidR="00CC232D" w:rsidRPr="001D4330" w:rsidRDefault="00CC232D" w:rsidP="001D4330">
      <w:pPr>
        <w:tabs>
          <w:tab w:val="left" w:pos="3225"/>
        </w:tabs>
        <w:ind w:left="1701" w:hanging="860"/>
        <w:jc w:val="both"/>
        <w:rPr>
          <w:sz w:val="28"/>
          <w:lang w:val="en-US"/>
        </w:rPr>
      </w:pPr>
      <w:r w:rsidRPr="001D4330">
        <w:rPr>
          <w:sz w:val="28"/>
          <w:lang w:val="en-US"/>
        </w:rPr>
        <w:t>8.</w:t>
      </w:r>
      <w:r w:rsidR="00AE06A9">
        <w:rPr>
          <w:sz w:val="28"/>
          <w:lang w:val="en-US"/>
        </w:rPr>
        <w:t>1.</w:t>
      </w:r>
      <w:r w:rsidRPr="001D4330">
        <w:rPr>
          <w:sz w:val="28"/>
          <w:lang w:val="en-US"/>
        </w:rPr>
        <w:t>2</w:t>
      </w:r>
      <w:r w:rsidRPr="001D4330">
        <w:rPr>
          <w:sz w:val="28"/>
          <w:lang w:val="en-US"/>
        </w:rPr>
        <w:tab/>
      </w:r>
      <w:r w:rsidRPr="001D4330">
        <w:rPr>
          <w:sz w:val="28"/>
          <w:u w:val="single"/>
          <w:lang w:val="en-US"/>
        </w:rPr>
        <w:t>Definition of Terms</w:t>
      </w:r>
      <w:r w:rsidR="003E6F22">
        <w:rPr>
          <w:sz w:val="28"/>
          <w:u w:val="single"/>
          <w:lang w:val="en-US"/>
        </w:rPr>
        <w:t xml:space="preserve"> (all parameters set out below to be measured shall relate to the System incorporating all accepted batches)</w:t>
      </w:r>
    </w:p>
    <w:p w14:paraId="317BF585" w14:textId="77777777" w:rsidR="00CC232D" w:rsidRPr="001D4330" w:rsidRDefault="00CC232D" w:rsidP="00CC232D">
      <w:pPr>
        <w:ind w:left="860" w:hanging="860"/>
        <w:jc w:val="both"/>
        <w:rPr>
          <w:sz w:val="28"/>
          <w:lang w:val="en-US"/>
        </w:rPr>
      </w:pPr>
    </w:p>
    <w:p w14:paraId="7B86B5BF" w14:textId="37E68E10"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2.1</w:t>
      </w:r>
      <w:r w:rsidRPr="001D4330">
        <w:rPr>
          <w:sz w:val="28"/>
          <w:lang w:val="en-US"/>
        </w:rPr>
        <w:tab/>
      </w:r>
      <w:r w:rsidRPr="001D4330">
        <w:rPr>
          <w:sz w:val="28"/>
          <w:u w:val="single"/>
          <w:lang w:val="en-US"/>
        </w:rPr>
        <w:t>Total (Clock) Time, (A)</w:t>
      </w:r>
    </w:p>
    <w:p w14:paraId="79F756B2" w14:textId="77777777" w:rsidR="00CC232D" w:rsidRPr="001D4330" w:rsidRDefault="00CC232D" w:rsidP="00CC232D">
      <w:pPr>
        <w:ind w:left="860" w:hanging="860"/>
        <w:jc w:val="both"/>
        <w:rPr>
          <w:sz w:val="28"/>
          <w:lang w:val="en-US"/>
        </w:rPr>
      </w:pPr>
    </w:p>
    <w:p w14:paraId="20C5E3AD" w14:textId="77777777" w:rsidR="00CC232D" w:rsidRPr="001D4330" w:rsidRDefault="00CC232D" w:rsidP="001D4330">
      <w:pPr>
        <w:ind w:left="1701"/>
        <w:jc w:val="both"/>
        <w:rPr>
          <w:sz w:val="28"/>
          <w:lang w:val="en-US"/>
        </w:rPr>
      </w:pPr>
      <w:r w:rsidRPr="001D4330">
        <w:rPr>
          <w:sz w:val="28"/>
          <w:lang w:val="en-US"/>
        </w:rPr>
        <w:t>The total clock time for the Given Period.</w:t>
      </w:r>
    </w:p>
    <w:p w14:paraId="62BC24CF" w14:textId="77777777" w:rsidR="00CC232D" w:rsidRPr="001D4330" w:rsidRDefault="00CC232D" w:rsidP="00CC232D">
      <w:pPr>
        <w:ind w:left="860" w:hanging="860"/>
        <w:jc w:val="both"/>
        <w:rPr>
          <w:sz w:val="28"/>
          <w:lang w:val="en-US"/>
        </w:rPr>
      </w:pPr>
    </w:p>
    <w:p w14:paraId="66DD058B" w14:textId="0773B897"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2.2</w:t>
      </w:r>
      <w:r w:rsidRPr="001D4330">
        <w:rPr>
          <w:sz w:val="28"/>
          <w:lang w:val="en-US"/>
        </w:rPr>
        <w:tab/>
      </w:r>
      <w:r w:rsidRPr="001D4330">
        <w:rPr>
          <w:sz w:val="28"/>
          <w:u w:val="single"/>
          <w:lang w:val="en-US"/>
        </w:rPr>
        <w:t>Hardware and Software Maintenance (Scheduled), (B)</w:t>
      </w:r>
    </w:p>
    <w:p w14:paraId="482A985C" w14:textId="77777777" w:rsidR="00CC232D" w:rsidRPr="001D4330" w:rsidRDefault="00CC232D" w:rsidP="00CC232D">
      <w:pPr>
        <w:ind w:left="860" w:hanging="860"/>
        <w:jc w:val="both"/>
        <w:rPr>
          <w:sz w:val="28"/>
          <w:lang w:val="en-US"/>
        </w:rPr>
      </w:pPr>
    </w:p>
    <w:p w14:paraId="2523ECB9" w14:textId="6B5C8EF2" w:rsidR="00CC232D" w:rsidRPr="001D4330" w:rsidRDefault="00CC232D" w:rsidP="001D4330">
      <w:pPr>
        <w:ind w:left="1701"/>
        <w:jc w:val="both"/>
        <w:rPr>
          <w:sz w:val="28"/>
          <w:lang w:val="en-US"/>
        </w:rPr>
      </w:pPr>
      <w:r w:rsidRPr="001D4330">
        <w:rPr>
          <w:sz w:val="28"/>
          <w:lang w:val="en-US"/>
        </w:rPr>
        <w:t>The total amount of time scheduled for preventive hardware and/or software maintenance by the Contractor where the user service is not available during the Given Period.</w:t>
      </w:r>
    </w:p>
    <w:p w14:paraId="6E3D2CE0" w14:textId="77777777" w:rsidR="00CC232D" w:rsidRPr="001D4330" w:rsidRDefault="00CC232D" w:rsidP="00F513DD">
      <w:pPr>
        <w:ind w:left="860" w:hanging="860"/>
        <w:jc w:val="both"/>
        <w:rPr>
          <w:sz w:val="28"/>
          <w:lang w:val="en-US"/>
        </w:rPr>
      </w:pPr>
    </w:p>
    <w:p w14:paraId="3BEF8C01" w14:textId="71C0A5B7"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2.3</w:t>
      </w:r>
      <w:r w:rsidRPr="001D4330">
        <w:rPr>
          <w:sz w:val="28"/>
          <w:lang w:val="en-US"/>
        </w:rPr>
        <w:tab/>
      </w:r>
      <w:r w:rsidRPr="001D4330">
        <w:rPr>
          <w:sz w:val="28"/>
          <w:u w:val="single"/>
          <w:lang w:val="en-US"/>
        </w:rPr>
        <w:t>Scheduled Available Time for User Service, (D)</w:t>
      </w:r>
    </w:p>
    <w:p w14:paraId="6FDADB4D" w14:textId="77777777" w:rsidR="00CC232D" w:rsidRPr="001D4330" w:rsidRDefault="00CC232D" w:rsidP="00CC232D">
      <w:pPr>
        <w:ind w:left="860" w:hanging="860"/>
        <w:jc w:val="both"/>
        <w:rPr>
          <w:sz w:val="28"/>
          <w:lang w:val="en-US"/>
        </w:rPr>
      </w:pPr>
    </w:p>
    <w:p w14:paraId="3A1C0A1D" w14:textId="77777777" w:rsidR="00CC232D" w:rsidRPr="001D4330" w:rsidRDefault="00CC232D" w:rsidP="001D4330">
      <w:pPr>
        <w:ind w:left="1701"/>
        <w:jc w:val="both"/>
        <w:rPr>
          <w:sz w:val="28"/>
          <w:lang w:val="en-US"/>
        </w:rPr>
      </w:pPr>
      <w:r w:rsidRPr="001D4330">
        <w:rPr>
          <w:sz w:val="28"/>
          <w:lang w:val="en-US"/>
        </w:rPr>
        <w:t xml:space="preserve">= (A) - (B) </w:t>
      </w:r>
    </w:p>
    <w:p w14:paraId="60BCDF2A" w14:textId="77777777" w:rsidR="00CC232D" w:rsidRPr="001D4330" w:rsidRDefault="00CC232D" w:rsidP="00CC232D">
      <w:pPr>
        <w:ind w:left="860" w:hanging="860"/>
        <w:jc w:val="both"/>
        <w:rPr>
          <w:sz w:val="28"/>
          <w:lang w:val="en-US"/>
        </w:rPr>
      </w:pPr>
    </w:p>
    <w:p w14:paraId="48CA25EC" w14:textId="77777777" w:rsidR="00CC232D" w:rsidRPr="001D4330" w:rsidRDefault="00CC232D" w:rsidP="001D4330">
      <w:pPr>
        <w:ind w:left="1701"/>
        <w:jc w:val="both"/>
        <w:rPr>
          <w:sz w:val="28"/>
          <w:lang w:val="en-US"/>
        </w:rPr>
      </w:pPr>
      <w:r w:rsidRPr="001D4330">
        <w:rPr>
          <w:sz w:val="28"/>
          <w:lang w:val="en-US"/>
        </w:rPr>
        <w:t>This is the amount of time which shall be available to run the user service during the Given Period.</w:t>
      </w:r>
    </w:p>
    <w:p w14:paraId="0E1DBC82" w14:textId="77777777" w:rsidR="00CC232D" w:rsidRPr="001D4330" w:rsidRDefault="00CC232D" w:rsidP="00CC232D">
      <w:pPr>
        <w:ind w:left="860" w:hanging="860"/>
        <w:jc w:val="both"/>
        <w:rPr>
          <w:sz w:val="28"/>
          <w:lang w:val="en-US"/>
        </w:rPr>
      </w:pPr>
    </w:p>
    <w:p w14:paraId="25D57EAD" w14:textId="23243860"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2.4</w:t>
      </w:r>
      <w:r w:rsidRPr="001D4330">
        <w:rPr>
          <w:sz w:val="28"/>
          <w:lang w:val="en-US"/>
        </w:rPr>
        <w:tab/>
      </w:r>
      <w:r w:rsidRPr="001D4330">
        <w:rPr>
          <w:sz w:val="28"/>
          <w:u w:val="single"/>
          <w:lang w:val="en-US"/>
        </w:rPr>
        <w:t>Hardware and Software Maintenance (Excess), (E)</w:t>
      </w:r>
    </w:p>
    <w:p w14:paraId="0A697636" w14:textId="77777777" w:rsidR="00CC232D" w:rsidRPr="001D4330" w:rsidRDefault="00CC232D" w:rsidP="00CC232D">
      <w:pPr>
        <w:ind w:left="860" w:hanging="860"/>
        <w:jc w:val="both"/>
        <w:rPr>
          <w:sz w:val="28"/>
          <w:lang w:val="en-US"/>
        </w:rPr>
      </w:pPr>
    </w:p>
    <w:p w14:paraId="0AE8B469" w14:textId="5255E3AF" w:rsidR="00CC232D" w:rsidRPr="001D4330" w:rsidRDefault="00CC232D" w:rsidP="001D4330">
      <w:pPr>
        <w:ind w:left="1701"/>
        <w:jc w:val="both"/>
        <w:rPr>
          <w:sz w:val="28"/>
          <w:lang w:val="en-US"/>
        </w:rPr>
      </w:pPr>
      <w:r w:rsidRPr="001D4330">
        <w:rPr>
          <w:sz w:val="28"/>
          <w:lang w:val="en-US"/>
        </w:rPr>
        <w:t>The amount of time, in excess of (B), which is used by Government or the Contractor for unscheduled hardware and/or software maintenance where the user service is not available during the Given Period.</w:t>
      </w:r>
    </w:p>
    <w:p w14:paraId="1C5DDBDD" w14:textId="77777777" w:rsidR="00CC232D" w:rsidRPr="001D4330" w:rsidRDefault="00CC232D" w:rsidP="00CC232D">
      <w:pPr>
        <w:ind w:left="860" w:hanging="860"/>
        <w:jc w:val="both"/>
        <w:rPr>
          <w:sz w:val="28"/>
          <w:lang w:val="en-US"/>
        </w:rPr>
      </w:pPr>
    </w:p>
    <w:p w14:paraId="57C87E35" w14:textId="5D3D3513"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2.5</w:t>
      </w:r>
      <w:r w:rsidRPr="001D4330">
        <w:rPr>
          <w:sz w:val="28"/>
          <w:lang w:val="en-US"/>
        </w:rPr>
        <w:tab/>
      </w:r>
      <w:r w:rsidRPr="001D4330">
        <w:rPr>
          <w:sz w:val="28"/>
          <w:u w:val="single"/>
          <w:lang w:val="en-US"/>
        </w:rPr>
        <w:t>Actual Available Time for User Service, (G)</w:t>
      </w:r>
    </w:p>
    <w:p w14:paraId="419E97B0" w14:textId="77777777" w:rsidR="00CC232D" w:rsidRPr="001D4330" w:rsidRDefault="00CC232D" w:rsidP="00CC232D">
      <w:pPr>
        <w:ind w:left="860" w:hanging="860"/>
        <w:jc w:val="both"/>
        <w:rPr>
          <w:sz w:val="28"/>
          <w:lang w:val="en-US"/>
        </w:rPr>
      </w:pPr>
    </w:p>
    <w:p w14:paraId="7C2E0C02" w14:textId="77777777" w:rsidR="00CC232D" w:rsidRPr="001D4330" w:rsidRDefault="00CC232D" w:rsidP="001D4330">
      <w:pPr>
        <w:ind w:left="1701"/>
        <w:jc w:val="both"/>
        <w:rPr>
          <w:sz w:val="28"/>
          <w:lang w:val="en-US"/>
        </w:rPr>
      </w:pPr>
      <w:r w:rsidRPr="001D4330">
        <w:rPr>
          <w:sz w:val="28"/>
          <w:lang w:val="en-US"/>
        </w:rPr>
        <w:t xml:space="preserve">= (D) - (E) </w:t>
      </w:r>
    </w:p>
    <w:p w14:paraId="0D8F9719" w14:textId="77777777" w:rsidR="00CC232D" w:rsidRPr="001D4330" w:rsidRDefault="00CC232D" w:rsidP="00CC232D">
      <w:pPr>
        <w:ind w:left="860" w:hanging="860"/>
        <w:jc w:val="both"/>
        <w:rPr>
          <w:sz w:val="28"/>
          <w:lang w:val="en-US"/>
        </w:rPr>
      </w:pPr>
    </w:p>
    <w:p w14:paraId="58A462FC" w14:textId="77777777" w:rsidR="00CC232D" w:rsidRPr="001D4330" w:rsidRDefault="00CC232D" w:rsidP="001D4330">
      <w:pPr>
        <w:ind w:left="1701"/>
        <w:jc w:val="both"/>
        <w:rPr>
          <w:sz w:val="28"/>
          <w:lang w:val="en-US"/>
        </w:rPr>
      </w:pPr>
      <w:r w:rsidRPr="001D4330">
        <w:rPr>
          <w:sz w:val="28"/>
          <w:lang w:val="en-US"/>
        </w:rPr>
        <w:t>The actual time (after deducting excess hardware and software maintenance times) which is available for running the user service during the Given Period.</w:t>
      </w:r>
    </w:p>
    <w:p w14:paraId="357653A3" w14:textId="77777777" w:rsidR="00CC232D" w:rsidRPr="001D4330" w:rsidRDefault="00CC232D" w:rsidP="00CC232D">
      <w:pPr>
        <w:ind w:left="860" w:hanging="860"/>
        <w:jc w:val="both"/>
        <w:rPr>
          <w:sz w:val="28"/>
          <w:lang w:val="en-US"/>
        </w:rPr>
      </w:pPr>
    </w:p>
    <w:p w14:paraId="177351E2" w14:textId="72F7F0B9" w:rsidR="00CC232D" w:rsidRPr="001D4330" w:rsidRDefault="00CC232D" w:rsidP="001D4330">
      <w:pPr>
        <w:ind w:left="1701" w:hanging="860"/>
        <w:jc w:val="both"/>
        <w:rPr>
          <w:sz w:val="28"/>
        </w:rPr>
      </w:pPr>
      <w:r w:rsidRPr="001D4330">
        <w:rPr>
          <w:sz w:val="28"/>
        </w:rPr>
        <w:t>8.</w:t>
      </w:r>
      <w:r w:rsidR="00AE06A9">
        <w:rPr>
          <w:sz w:val="28"/>
        </w:rPr>
        <w:t>1.</w:t>
      </w:r>
      <w:r w:rsidRPr="001D4330">
        <w:rPr>
          <w:sz w:val="28"/>
        </w:rPr>
        <w:t>2.6</w:t>
      </w:r>
      <w:r w:rsidRPr="001D4330">
        <w:rPr>
          <w:sz w:val="28"/>
        </w:rPr>
        <w:tab/>
      </w:r>
      <w:r w:rsidRPr="001D4330">
        <w:rPr>
          <w:sz w:val="28"/>
          <w:u w:val="single"/>
        </w:rPr>
        <w:t>Availability Level</w:t>
      </w:r>
    </w:p>
    <w:p w14:paraId="3E191162" w14:textId="77777777" w:rsidR="00CC232D" w:rsidRPr="001D4330" w:rsidRDefault="00CC232D" w:rsidP="00CC232D">
      <w:pPr>
        <w:tabs>
          <w:tab w:val="left" w:pos="450"/>
        </w:tabs>
        <w:ind w:left="1800" w:right="389" w:hanging="1800"/>
        <w:rPr>
          <w:sz w:val="28"/>
        </w:rPr>
      </w:pPr>
    </w:p>
    <w:p w14:paraId="62BCC4FA" w14:textId="44B8F3B3" w:rsidR="00CC232D" w:rsidRPr="001D4330" w:rsidRDefault="00CC232D" w:rsidP="001D4330">
      <w:pPr>
        <w:ind w:left="1701"/>
        <w:jc w:val="both"/>
        <w:rPr>
          <w:sz w:val="28"/>
        </w:rPr>
      </w:pPr>
      <w:r w:rsidRPr="001D4330">
        <w:rPr>
          <w:sz w:val="28"/>
        </w:rPr>
        <w:t>= (G/D) x 100%</w:t>
      </w:r>
    </w:p>
    <w:p w14:paraId="7EDD85A1" w14:textId="77777777" w:rsidR="00CC232D" w:rsidRPr="001D4330" w:rsidRDefault="00CC232D" w:rsidP="00CC232D">
      <w:pPr>
        <w:tabs>
          <w:tab w:val="left" w:pos="450"/>
        </w:tabs>
        <w:ind w:left="1800" w:right="389" w:hanging="1800"/>
        <w:rPr>
          <w:sz w:val="28"/>
        </w:rPr>
      </w:pPr>
    </w:p>
    <w:p w14:paraId="135C7763" w14:textId="77777777" w:rsidR="00CC232D" w:rsidRPr="001D4330" w:rsidRDefault="00CC232D" w:rsidP="001D4330">
      <w:pPr>
        <w:ind w:left="1701"/>
        <w:jc w:val="both"/>
        <w:rPr>
          <w:sz w:val="28"/>
        </w:rPr>
      </w:pPr>
      <w:r w:rsidRPr="001D4330">
        <w:rPr>
          <w:sz w:val="28"/>
        </w:rPr>
        <w:t>The ratio of actual available time over scheduled available time, as a percentage.</w:t>
      </w:r>
    </w:p>
    <w:p w14:paraId="5D5CDB38" w14:textId="77777777" w:rsidR="00CC232D" w:rsidRPr="001D4330" w:rsidRDefault="00CC232D" w:rsidP="00CC232D">
      <w:pPr>
        <w:jc w:val="both"/>
        <w:rPr>
          <w:sz w:val="28"/>
          <w:lang w:val="en-US"/>
        </w:rPr>
      </w:pPr>
    </w:p>
    <w:p w14:paraId="4E52CD68" w14:textId="43B8B23C" w:rsidR="00CC232D" w:rsidRPr="001D4330" w:rsidRDefault="00CC232D" w:rsidP="001D4330">
      <w:pPr>
        <w:ind w:left="1701" w:hanging="860"/>
        <w:jc w:val="both"/>
        <w:rPr>
          <w:sz w:val="28"/>
          <w:u w:val="single"/>
          <w:lang w:val="en-US"/>
        </w:rPr>
      </w:pPr>
      <w:r w:rsidRPr="001D4330">
        <w:rPr>
          <w:sz w:val="28"/>
          <w:lang w:val="en-US"/>
        </w:rPr>
        <w:t>8.</w:t>
      </w:r>
      <w:r w:rsidR="00AE06A9">
        <w:rPr>
          <w:sz w:val="28"/>
          <w:lang w:val="en-US"/>
        </w:rPr>
        <w:t>1.</w:t>
      </w:r>
      <w:r w:rsidRPr="001D4330">
        <w:rPr>
          <w:sz w:val="28"/>
          <w:lang w:val="en-US"/>
        </w:rPr>
        <w:t>2.7</w:t>
      </w:r>
      <w:r w:rsidRPr="001D4330">
        <w:rPr>
          <w:sz w:val="28"/>
          <w:lang w:val="en-US"/>
        </w:rPr>
        <w:tab/>
      </w:r>
      <w:r w:rsidRPr="001D4330">
        <w:rPr>
          <w:sz w:val="28"/>
          <w:u w:val="single"/>
          <w:lang w:val="en-US"/>
        </w:rPr>
        <w:t>Closedown, (I)</w:t>
      </w:r>
    </w:p>
    <w:p w14:paraId="599EF55B" w14:textId="77777777" w:rsidR="00CC232D" w:rsidRPr="001D4330" w:rsidRDefault="00CC232D" w:rsidP="00CC232D">
      <w:pPr>
        <w:ind w:left="860" w:hanging="860"/>
        <w:jc w:val="both"/>
        <w:rPr>
          <w:sz w:val="28"/>
          <w:lang w:val="en-US"/>
        </w:rPr>
      </w:pPr>
    </w:p>
    <w:p w14:paraId="42379773" w14:textId="77777777" w:rsidR="00CC232D" w:rsidRPr="001D4330" w:rsidRDefault="00CC232D" w:rsidP="001D4330">
      <w:pPr>
        <w:ind w:left="1701"/>
        <w:jc w:val="both"/>
        <w:rPr>
          <w:sz w:val="28"/>
          <w:lang w:val="en-US"/>
        </w:rPr>
      </w:pPr>
      <w:r w:rsidRPr="001D4330">
        <w:rPr>
          <w:sz w:val="28"/>
        </w:rPr>
        <w:t>The</w:t>
      </w:r>
      <w:r w:rsidRPr="001D4330">
        <w:rPr>
          <w:sz w:val="28"/>
          <w:lang w:val="en-US"/>
        </w:rPr>
        <w:t xml:space="preserve"> amount of time during which no user service has been loaded during the Given Period (e.g. no jobs to be processed).  This excludes time assigned for air-conditioning maintenance / repair, other environment maintenance, etc.</w:t>
      </w:r>
    </w:p>
    <w:p w14:paraId="69B9E620" w14:textId="77777777" w:rsidR="00CC232D" w:rsidRPr="001D4330" w:rsidRDefault="00CC232D" w:rsidP="00CC232D">
      <w:pPr>
        <w:ind w:left="860" w:hanging="860"/>
        <w:jc w:val="both"/>
        <w:rPr>
          <w:sz w:val="28"/>
          <w:lang w:val="en-US"/>
        </w:rPr>
      </w:pPr>
    </w:p>
    <w:p w14:paraId="1BBE412E" w14:textId="5D8E4965"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2.8</w:t>
      </w:r>
      <w:r w:rsidRPr="001D4330">
        <w:rPr>
          <w:sz w:val="28"/>
          <w:lang w:val="en-US"/>
        </w:rPr>
        <w:tab/>
      </w:r>
      <w:proofErr w:type="spellStart"/>
      <w:r w:rsidRPr="001D4330">
        <w:rPr>
          <w:sz w:val="28"/>
          <w:u w:val="single"/>
          <w:lang w:val="en-US"/>
        </w:rPr>
        <w:t>Utilised</w:t>
      </w:r>
      <w:proofErr w:type="spellEnd"/>
      <w:r w:rsidRPr="001D4330">
        <w:rPr>
          <w:sz w:val="28"/>
          <w:u w:val="single"/>
          <w:lang w:val="en-US"/>
        </w:rPr>
        <w:t xml:space="preserve"> Time for User Service, (K)</w:t>
      </w:r>
    </w:p>
    <w:p w14:paraId="6CD7363C" w14:textId="77777777" w:rsidR="00CC232D" w:rsidRPr="001D4330" w:rsidRDefault="00CC232D" w:rsidP="00CC232D">
      <w:pPr>
        <w:ind w:left="860" w:hanging="860"/>
        <w:jc w:val="both"/>
        <w:rPr>
          <w:sz w:val="28"/>
          <w:lang w:val="en-US"/>
        </w:rPr>
      </w:pPr>
    </w:p>
    <w:p w14:paraId="1748824D" w14:textId="77777777" w:rsidR="00CC232D" w:rsidRPr="001D4330" w:rsidRDefault="00CC232D" w:rsidP="001D4330">
      <w:pPr>
        <w:ind w:left="1701"/>
        <w:jc w:val="both"/>
        <w:rPr>
          <w:sz w:val="28"/>
        </w:rPr>
      </w:pPr>
      <w:r w:rsidRPr="001D4330">
        <w:rPr>
          <w:sz w:val="28"/>
          <w:lang w:val="en-US"/>
        </w:rPr>
        <w:t>=</w:t>
      </w:r>
      <w:r w:rsidRPr="001D4330">
        <w:rPr>
          <w:sz w:val="28"/>
        </w:rPr>
        <w:t xml:space="preserve"> (G) - (I)</w:t>
      </w:r>
    </w:p>
    <w:p w14:paraId="53BB8A08" w14:textId="77777777" w:rsidR="00CC232D" w:rsidRPr="001D4330" w:rsidRDefault="00CC232D" w:rsidP="001D4330">
      <w:pPr>
        <w:ind w:left="1701"/>
        <w:jc w:val="both"/>
        <w:rPr>
          <w:sz w:val="28"/>
        </w:rPr>
      </w:pPr>
    </w:p>
    <w:p w14:paraId="5CAB2860" w14:textId="77777777" w:rsidR="00CC232D" w:rsidRPr="001D4330" w:rsidRDefault="00CC232D" w:rsidP="001D4330">
      <w:pPr>
        <w:ind w:left="1701"/>
        <w:jc w:val="both"/>
        <w:rPr>
          <w:sz w:val="28"/>
        </w:rPr>
      </w:pPr>
      <w:r w:rsidRPr="001D4330">
        <w:rPr>
          <w:sz w:val="28"/>
        </w:rPr>
        <w:t>That part of the actual available time for user service during the Given Period.</w:t>
      </w:r>
    </w:p>
    <w:p w14:paraId="2D38D20D" w14:textId="77777777" w:rsidR="00CC232D" w:rsidRPr="001D4330" w:rsidRDefault="00CC232D" w:rsidP="00CC232D">
      <w:pPr>
        <w:tabs>
          <w:tab w:val="left" w:pos="900"/>
        </w:tabs>
        <w:ind w:right="389"/>
        <w:rPr>
          <w:sz w:val="28"/>
        </w:rPr>
      </w:pPr>
    </w:p>
    <w:p w14:paraId="77DF1B21" w14:textId="3BD8052D" w:rsidR="00CC232D" w:rsidRPr="001D4330" w:rsidRDefault="00CC232D" w:rsidP="001D4330">
      <w:pPr>
        <w:ind w:left="1701" w:hanging="860"/>
        <w:jc w:val="both"/>
        <w:rPr>
          <w:sz w:val="28"/>
        </w:rPr>
      </w:pPr>
      <w:r w:rsidRPr="001D4330">
        <w:rPr>
          <w:sz w:val="28"/>
        </w:rPr>
        <w:t>8.</w:t>
      </w:r>
      <w:r w:rsidR="00AE06A9">
        <w:rPr>
          <w:sz w:val="28"/>
        </w:rPr>
        <w:t>1.</w:t>
      </w:r>
      <w:r w:rsidRPr="001D4330">
        <w:rPr>
          <w:sz w:val="28"/>
        </w:rPr>
        <w:t>2.9</w:t>
      </w:r>
      <w:r w:rsidRPr="001D4330">
        <w:rPr>
          <w:sz w:val="28"/>
        </w:rPr>
        <w:tab/>
      </w:r>
      <w:r w:rsidRPr="001D4330">
        <w:rPr>
          <w:sz w:val="28"/>
          <w:u w:val="single"/>
        </w:rPr>
        <w:t>Utilisation</w:t>
      </w:r>
    </w:p>
    <w:p w14:paraId="4520BC18" w14:textId="77777777" w:rsidR="00CC232D" w:rsidRPr="001D4330" w:rsidRDefault="00CC232D" w:rsidP="00CC232D">
      <w:pPr>
        <w:tabs>
          <w:tab w:val="left" w:pos="450"/>
        </w:tabs>
        <w:ind w:left="1800" w:right="389" w:hanging="1800"/>
        <w:rPr>
          <w:sz w:val="28"/>
        </w:rPr>
      </w:pPr>
    </w:p>
    <w:p w14:paraId="13DCCF58" w14:textId="77777777" w:rsidR="00CC232D" w:rsidRPr="001D4330" w:rsidRDefault="00CC232D" w:rsidP="001D4330">
      <w:pPr>
        <w:ind w:left="1701"/>
        <w:jc w:val="both"/>
        <w:rPr>
          <w:sz w:val="28"/>
          <w:lang w:val="en-US"/>
        </w:rPr>
      </w:pPr>
      <w:r w:rsidRPr="001D4330">
        <w:rPr>
          <w:sz w:val="28"/>
        </w:rPr>
        <w:t>=</w:t>
      </w:r>
      <w:r w:rsidRPr="001D4330">
        <w:rPr>
          <w:sz w:val="28"/>
          <w:lang w:val="en-US"/>
        </w:rPr>
        <w:t xml:space="preserve"> (K/G) x 100%</w:t>
      </w:r>
    </w:p>
    <w:p w14:paraId="190B28A8" w14:textId="77777777" w:rsidR="00CC232D" w:rsidRPr="001D4330" w:rsidRDefault="00CC232D" w:rsidP="001D4330">
      <w:pPr>
        <w:ind w:left="1701"/>
        <w:jc w:val="both"/>
        <w:rPr>
          <w:sz w:val="28"/>
          <w:lang w:val="en-US"/>
        </w:rPr>
      </w:pPr>
    </w:p>
    <w:p w14:paraId="5C2365A9" w14:textId="77777777" w:rsidR="00CC232D" w:rsidRPr="001D4330" w:rsidRDefault="00CC232D" w:rsidP="001D4330">
      <w:pPr>
        <w:ind w:left="1701"/>
        <w:jc w:val="both"/>
        <w:rPr>
          <w:sz w:val="28"/>
          <w:lang w:val="en-US"/>
        </w:rPr>
      </w:pPr>
      <w:r w:rsidRPr="001D4330">
        <w:rPr>
          <w:sz w:val="28"/>
          <w:lang w:val="en-US"/>
        </w:rPr>
        <w:t xml:space="preserve">The ratio of </w:t>
      </w:r>
      <w:proofErr w:type="spellStart"/>
      <w:r w:rsidRPr="001D4330">
        <w:rPr>
          <w:sz w:val="28"/>
          <w:lang w:val="en-US"/>
        </w:rPr>
        <w:t>utilised</w:t>
      </w:r>
      <w:proofErr w:type="spellEnd"/>
      <w:r w:rsidRPr="001D4330">
        <w:rPr>
          <w:sz w:val="28"/>
          <w:lang w:val="en-US"/>
        </w:rPr>
        <w:t xml:space="preserve"> time over actual available time for user service, as a percentage.</w:t>
      </w:r>
    </w:p>
    <w:p w14:paraId="54FFD9D0" w14:textId="77777777" w:rsidR="00CC232D" w:rsidRPr="001D4330" w:rsidRDefault="00CC232D" w:rsidP="00CC232D">
      <w:pPr>
        <w:jc w:val="both"/>
        <w:rPr>
          <w:sz w:val="28"/>
          <w:lang w:val="en-US"/>
        </w:rPr>
      </w:pPr>
    </w:p>
    <w:p w14:paraId="7653DD19" w14:textId="7F3A0D35" w:rsidR="00CC232D" w:rsidRPr="001D4330" w:rsidRDefault="00CC232D" w:rsidP="001D4330">
      <w:pPr>
        <w:ind w:left="1701" w:hanging="860"/>
        <w:jc w:val="both"/>
        <w:rPr>
          <w:sz w:val="28"/>
          <w:lang w:val="en-US"/>
        </w:rPr>
      </w:pPr>
      <w:bookmarkStart w:id="1" w:name="_Ref511205006"/>
      <w:bookmarkStart w:id="2" w:name="_Ref216778460"/>
      <w:r w:rsidRPr="001D4330">
        <w:rPr>
          <w:sz w:val="28"/>
          <w:lang w:val="en-US"/>
        </w:rPr>
        <w:t>8.</w:t>
      </w:r>
      <w:r w:rsidR="00AE06A9">
        <w:rPr>
          <w:sz w:val="28"/>
          <w:lang w:val="en-US"/>
        </w:rPr>
        <w:t>1.</w:t>
      </w:r>
      <w:r w:rsidRPr="001D4330">
        <w:rPr>
          <w:sz w:val="28"/>
          <w:lang w:val="en-US"/>
        </w:rPr>
        <w:t>2.10</w:t>
      </w:r>
      <w:r w:rsidRPr="001D4330">
        <w:rPr>
          <w:sz w:val="28"/>
          <w:lang w:val="en-US"/>
        </w:rPr>
        <w:tab/>
      </w:r>
      <w:r w:rsidRPr="001D4330">
        <w:rPr>
          <w:sz w:val="28"/>
          <w:u w:val="single"/>
          <w:lang w:val="en-US"/>
        </w:rPr>
        <w:t xml:space="preserve">No. of System Breaks, </w:t>
      </w:r>
      <w:bookmarkEnd w:id="1"/>
      <w:r w:rsidRPr="001D4330">
        <w:rPr>
          <w:sz w:val="28"/>
          <w:u w:val="single"/>
          <w:lang w:val="en-US"/>
        </w:rPr>
        <w:t>(M)</w:t>
      </w:r>
      <w:bookmarkEnd w:id="2"/>
    </w:p>
    <w:p w14:paraId="0A55EE70" w14:textId="77777777" w:rsidR="00CC232D" w:rsidRPr="001D4330" w:rsidRDefault="00CC232D" w:rsidP="00CC232D">
      <w:pPr>
        <w:ind w:left="860" w:hanging="860"/>
        <w:jc w:val="both"/>
        <w:rPr>
          <w:sz w:val="28"/>
          <w:lang w:val="en-US"/>
        </w:rPr>
      </w:pPr>
    </w:p>
    <w:p w14:paraId="1DA8F6F6" w14:textId="77777777" w:rsidR="00CC232D" w:rsidRPr="001D4330" w:rsidRDefault="00CC232D" w:rsidP="001D4330">
      <w:pPr>
        <w:ind w:left="1701"/>
        <w:jc w:val="both"/>
        <w:rPr>
          <w:sz w:val="28"/>
          <w:lang w:val="en-US"/>
        </w:rPr>
      </w:pPr>
      <w:r w:rsidRPr="001D4330">
        <w:rPr>
          <w:sz w:val="28"/>
          <w:lang w:val="en-US"/>
        </w:rPr>
        <w:t>The total number of breaks of the user service during the Given Period due to system failures caused by hardware or software factors.  Examples include system crashes, deadlocks and hardware component out of service requiring a system reload.</w:t>
      </w:r>
    </w:p>
    <w:p w14:paraId="7616FEA6" w14:textId="77777777" w:rsidR="00CC232D" w:rsidRPr="001D4330" w:rsidRDefault="00CC232D" w:rsidP="00CC232D">
      <w:pPr>
        <w:ind w:left="860" w:hanging="860"/>
        <w:jc w:val="both"/>
        <w:rPr>
          <w:sz w:val="28"/>
          <w:lang w:val="en-US"/>
        </w:rPr>
      </w:pPr>
    </w:p>
    <w:p w14:paraId="6B342ADA" w14:textId="4ABA9B1F" w:rsidR="00CC232D" w:rsidRPr="001D4330" w:rsidRDefault="00CC232D" w:rsidP="001D4330">
      <w:pPr>
        <w:ind w:left="1701" w:hanging="860"/>
        <w:jc w:val="both"/>
        <w:rPr>
          <w:sz w:val="28"/>
          <w:u w:val="single"/>
          <w:lang w:val="en-US"/>
        </w:rPr>
      </w:pPr>
      <w:r w:rsidRPr="001D4330">
        <w:rPr>
          <w:sz w:val="28"/>
          <w:lang w:val="en-US"/>
        </w:rPr>
        <w:t>8.</w:t>
      </w:r>
      <w:r w:rsidR="00AE06A9">
        <w:rPr>
          <w:sz w:val="28"/>
          <w:lang w:val="en-US"/>
        </w:rPr>
        <w:t>1.</w:t>
      </w:r>
      <w:r w:rsidRPr="001D4330">
        <w:rPr>
          <w:sz w:val="28"/>
          <w:lang w:val="en-US"/>
        </w:rPr>
        <w:t>2.11</w:t>
      </w:r>
      <w:r w:rsidRPr="001D4330">
        <w:rPr>
          <w:sz w:val="28"/>
          <w:lang w:val="en-US"/>
        </w:rPr>
        <w:tab/>
      </w:r>
      <w:r w:rsidRPr="001D4330">
        <w:rPr>
          <w:sz w:val="28"/>
          <w:u w:val="single"/>
          <w:lang w:val="en-US"/>
        </w:rPr>
        <w:t>Total System Breakdown Time, (N)</w:t>
      </w:r>
    </w:p>
    <w:p w14:paraId="4B5CD379" w14:textId="77777777" w:rsidR="00CC232D" w:rsidRPr="001D4330" w:rsidRDefault="00CC232D" w:rsidP="00CC232D">
      <w:pPr>
        <w:ind w:left="860" w:hanging="860"/>
        <w:jc w:val="both"/>
        <w:rPr>
          <w:sz w:val="28"/>
          <w:lang w:val="en-US"/>
        </w:rPr>
      </w:pPr>
    </w:p>
    <w:p w14:paraId="4329A08C" w14:textId="2844727C" w:rsidR="00CC232D" w:rsidRPr="001D4330" w:rsidRDefault="00CC232D" w:rsidP="001D4330">
      <w:pPr>
        <w:ind w:left="1701"/>
        <w:jc w:val="both"/>
        <w:rPr>
          <w:sz w:val="28"/>
          <w:lang w:val="en-US"/>
        </w:rPr>
      </w:pPr>
      <w:r w:rsidRPr="001D4330">
        <w:rPr>
          <w:sz w:val="28"/>
          <w:lang w:val="en-US"/>
        </w:rPr>
        <w:t xml:space="preserve">The total amount of user service time which is lost (i.e. not serviceable) due to the system breaks accounted for in </w:t>
      </w:r>
      <w:r w:rsidR="003E6F22">
        <w:rPr>
          <w:sz w:val="28"/>
          <w:lang w:val="en-US"/>
        </w:rPr>
        <w:t>paragraph</w:t>
      </w:r>
      <w:r w:rsidRPr="001D4330">
        <w:rPr>
          <w:sz w:val="28"/>
          <w:lang w:val="en-US"/>
        </w:rPr>
        <w:t xml:space="preserve"> 8</w:t>
      </w:r>
      <w:r w:rsidRPr="007D0F6B">
        <w:rPr>
          <w:sz w:val="28"/>
          <w:lang w:val="en-US"/>
        </w:rPr>
        <w:t>.</w:t>
      </w:r>
      <w:r w:rsidR="001D4330" w:rsidRPr="007D0F6B">
        <w:rPr>
          <w:sz w:val="28"/>
          <w:lang w:val="en-US"/>
        </w:rPr>
        <w:t>1.</w:t>
      </w:r>
      <w:r w:rsidRPr="007D0F6B">
        <w:rPr>
          <w:sz w:val="28"/>
          <w:lang w:val="en-US"/>
        </w:rPr>
        <w:t>2.</w:t>
      </w:r>
      <w:r w:rsidRPr="001D4330">
        <w:rPr>
          <w:sz w:val="28"/>
          <w:lang w:val="en-US"/>
        </w:rPr>
        <w:t xml:space="preserve">10 </w:t>
      </w:r>
      <w:r w:rsidR="003E6F22">
        <w:rPr>
          <w:sz w:val="28"/>
          <w:lang w:val="en-US"/>
        </w:rPr>
        <w:t>above</w:t>
      </w:r>
      <w:r w:rsidRPr="001D4330">
        <w:rPr>
          <w:sz w:val="28"/>
          <w:lang w:val="en-US"/>
        </w:rPr>
        <w:t>.  It is measured from the point of system break to the point when user service can be resumed after such necessary steps including but not limited to the reconfiguration and reloading the system.</w:t>
      </w:r>
    </w:p>
    <w:p w14:paraId="2F0101AA" w14:textId="658883AB" w:rsidR="00CC232D" w:rsidRPr="001D4330" w:rsidRDefault="00CC232D" w:rsidP="00CC232D">
      <w:pPr>
        <w:ind w:left="860" w:hanging="860"/>
        <w:jc w:val="both"/>
        <w:rPr>
          <w:sz w:val="28"/>
          <w:lang w:val="en-US"/>
        </w:rPr>
      </w:pPr>
    </w:p>
    <w:p w14:paraId="54A99253" w14:textId="6CEA131D" w:rsidR="00CC232D" w:rsidRPr="007D0F6B" w:rsidRDefault="00CC232D" w:rsidP="001D4330">
      <w:pPr>
        <w:ind w:left="1701" w:hanging="860"/>
        <w:jc w:val="both"/>
        <w:rPr>
          <w:sz w:val="28"/>
        </w:rPr>
      </w:pPr>
      <w:r w:rsidRPr="001D4330">
        <w:rPr>
          <w:sz w:val="28"/>
        </w:rPr>
        <w:br w:type="page"/>
      </w:r>
      <w:r w:rsidRPr="007D0F6B">
        <w:rPr>
          <w:sz w:val="28"/>
        </w:rPr>
        <w:t>8.</w:t>
      </w:r>
      <w:r w:rsidR="00AE06A9">
        <w:rPr>
          <w:sz w:val="28"/>
        </w:rPr>
        <w:t>1.</w:t>
      </w:r>
      <w:r w:rsidRPr="007D0F6B">
        <w:rPr>
          <w:sz w:val="28"/>
        </w:rPr>
        <w:t>2.12</w:t>
      </w:r>
      <w:r w:rsidRPr="007D0F6B">
        <w:rPr>
          <w:sz w:val="28"/>
        </w:rPr>
        <w:tab/>
      </w:r>
      <w:r w:rsidRPr="007D0F6B">
        <w:rPr>
          <w:sz w:val="28"/>
          <w:u w:val="single"/>
        </w:rPr>
        <w:t>Weighted System Down Time, (O)</w:t>
      </w:r>
    </w:p>
    <w:p w14:paraId="085F6381" w14:textId="77777777" w:rsidR="00CC232D" w:rsidRPr="007D0F6B" w:rsidRDefault="00CC232D" w:rsidP="00CC232D">
      <w:pPr>
        <w:tabs>
          <w:tab w:val="left" w:pos="450"/>
        </w:tabs>
        <w:ind w:left="1440" w:hanging="1440"/>
        <w:rPr>
          <w:sz w:val="28"/>
        </w:rPr>
      </w:pPr>
    </w:p>
    <w:p w14:paraId="4E790E2D" w14:textId="77777777" w:rsidR="00CC232D" w:rsidRPr="007D0F6B" w:rsidRDefault="00CC232D" w:rsidP="007D0F6B">
      <w:pPr>
        <w:ind w:left="1701"/>
        <w:jc w:val="both"/>
        <w:rPr>
          <w:sz w:val="28"/>
        </w:rPr>
      </w:pPr>
      <w:r w:rsidRPr="007D0F6B">
        <w:rPr>
          <w:sz w:val="28"/>
          <w:lang w:val="en-US"/>
        </w:rPr>
        <w:t>The</w:t>
      </w:r>
      <w:r w:rsidRPr="007D0F6B">
        <w:rPr>
          <w:sz w:val="28"/>
        </w:rPr>
        <w:t xml:space="preserve"> effective amount of user service time which is lost (i.e. not serviceable) due to there being one or more components out of service.  It is calculated by applying a weighting factor (%) to the total time for which one or more components remains out of service.  This weighting factor varies for different component types and quantities.  The “out of service” components may themselves be inoperable or may be taken out to enable a part system for engineers to fix some other components.  The results represent an effective loss of "processing power" of the installation and as such can be viewed as if the system had broken down, albeit for a shorter duration.  The weighting factors are shown in the following table:</w:t>
      </w:r>
    </w:p>
    <w:p w14:paraId="1521A4AC" w14:textId="77777777" w:rsidR="00CC232D" w:rsidRPr="007D0F6B" w:rsidRDefault="00CC232D" w:rsidP="00CC232D">
      <w:pPr>
        <w:tabs>
          <w:tab w:val="left" w:pos="860"/>
        </w:tabs>
        <w:ind w:left="860" w:right="389"/>
        <w:jc w:val="both"/>
        <w:rPr>
          <w:sz w:val="28"/>
        </w:rPr>
      </w:pPr>
    </w:p>
    <w:tbl>
      <w:tblPr>
        <w:tblW w:w="0" w:type="auto"/>
        <w:tblInd w:w="1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016"/>
        <w:gridCol w:w="4016"/>
        <w:gridCol w:w="4017"/>
      </w:tblGrid>
      <w:tr w:rsidR="00CC232D" w:rsidRPr="00CD1E60" w14:paraId="021DFC1A" w14:textId="77777777" w:rsidTr="007D0F6B">
        <w:tc>
          <w:tcPr>
            <w:tcW w:w="4016" w:type="dxa"/>
            <w:tcBorders>
              <w:bottom w:val="double" w:sz="6" w:space="0" w:color="000000"/>
            </w:tcBorders>
          </w:tcPr>
          <w:p w14:paraId="46B72989" w14:textId="77777777" w:rsidR="00CC232D" w:rsidRPr="007D0F6B" w:rsidRDefault="00CC232D" w:rsidP="003A2931">
            <w:pPr>
              <w:tabs>
                <w:tab w:val="left" w:pos="450"/>
              </w:tabs>
              <w:spacing w:before="60" w:after="60"/>
              <w:jc w:val="center"/>
              <w:rPr>
                <w:sz w:val="28"/>
              </w:rPr>
            </w:pPr>
            <w:r w:rsidRPr="007D0F6B">
              <w:rPr>
                <w:sz w:val="28"/>
              </w:rPr>
              <w:t>Component Type</w:t>
            </w:r>
          </w:p>
        </w:tc>
        <w:tc>
          <w:tcPr>
            <w:tcW w:w="4016" w:type="dxa"/>
            <w:tcBorders>
              <w:bottom w:val="double" w:sz="6" w:space="0" w:color="000000"/>
            </w:tcBorders>
          </w:tcPr>
          <w:p w14:paraId="7BC13872" w14:textId="77777777" w:rsidR="00CC232D" w:rsidRPr="007D0F6B" w:rsidRDefault="00CC232D" w:rsidP="003A2931">
            <w:pPr>
              <w:tabs>
                <w:tab w:val="left" w:pos="450"/>
              </w:tabs>
              <w:spacing w:before="60" w:after="60"/>
              <w:jc w:val="center"/>
              <w:rPr>
                <w:sz w:val="28"/>
              </w:rPr>
            </w:pPr>
            <w:r w:rsidRPr="007D0F6B">
              <w:rPr>
                <w:sz w:val="28"/>
              </w:rPr>
              <w:t>Weighting Factor</w:t>
            </w:r>
          </w:p>
        </w:tc>
        <w:tc>
          <w:tcPr>
            <w:tcW w:w="4017" w:type="dxa"/>
            <w:tcBorders>
              <w:bottom w:val="double" w:sz="6" w:space="0" w:color="000000"/>
            </w:tcBorders>
          </w:tcPr>
          <w:p w14:paraId="3E9F58C9" w14:textId="77777777" w:rsidR="00CC232D" w:rsidRPr="007D0F6B" w:rsidRDefault="00CC232D" w:rsidP="003A2931">
            <w:pPr>
              <w:tabs>
                <w:tab w:val="left" w:pos="450"/>
              </w:tabs>
              <w:spacing w:before="60" w:after="60"/>
              <w:jc w:val="center"/>
              <w:rPr>
                <w:sz w:val="28"/>
              </w:rPr>
            </w:pPr>
            <w:r w:rsidRPr="007D0F6B">
              <w:rPr>
                <w:sz w:val="28"/>
              </w:rPr>
              <w:t>Remarks</w:t>
            </w:r>
          </w:p>
        </w:tc>
      </w:tr>
      <w:tr w:rsidR="00CC232D" w:rsidRPr="00CD1E60" w14:paraId="0391D45B" w14:textId="77777777" w:rsidTr="007D0F6B">
        <w:tc>
          <w:tcPr>
            <w:tcW w:w="4016" w:type="dxa"/>
          </w:tcPr>
          <w:p w14:paraId="535D2632" w14:textId="77777777" w:rsidR="00CC232D" w:rsidRPr="007D0F6B" w:rsidRDefault="00CC232D" w:rsidP="003A2931">
            <w:pPr>
              <w:tabs>
                <w:tab w:val="left" w:pos="450"/>
              </w:tabs>
              <w:rPr>
                <w:sz w:val="28"/>
              </w:rPr>
            </w:pPr>
          </w:p>
          <w:p w14:paraId="378F2136" w14:textId="77777777" w:rsidR="00CC232D" w:rsidRPr="007D0F6B" w:rsidRDefault="00CC232D" w:rsidP="003A2931">
            <w:pPr>
              <w:tabs>
                <w:tab w:val="left" w:pos="450"/>
              </w:tabs>
              <w:rPr>
                <w:sz w:val="28"/>
              </w:rPr>
            </w:pPr>
            <w:r w:rsidRPr="007D0F6B">
              <w:rPr>
                <w:sz w:val="28"/>
              </w:rPr>
              <w:t>System Breaks due to system failures (e.g. CPU, Memory, Disk, Software, etc.)</w:t>
            </w:r>
          </w:p>
          <w:p w14:paraId="08F9E552" w14:textId="77777777" w:rsidR="00CC232D" w:rsidRPr="007D0F6B" w:rsidRDefault="00CC232D" w:rsidP="003A2931">
            <w:pPr>
              <w:tabs>
                <w:tab w:val="left" w:pos="450"/>
              </w:tabs>
              <w:rPr>
                <w:sz w:val="28"/>
              </w:rPr>
            </w:pPr>
          </w:p>
          <w:p w14:paraId="75DF1FF3" w14:textId="77777777" w:rsidR="00CC232D" w:rsidRPr="007D0F6B" w:rsidRDefault="00CC232D" w:rsidP="003A2931">
            <w:pPr>
              <w:tabs>
                <w:tab w:val="left" w:pos="450"/>
              </w:tabs>
              <w:rPr>
                <w:sz w:val="28"/>
              </w:rPr>
            </w:pPr>
          </w:p>
          <w:p w14:paraId="0BD9B114" w14:textId="77777777" w:rsidR="00CC232D" w:rsidRPr="007D0F6B" w:rsidRDefault="00CC232D" w:rsidP="003A2931">
            <w:pPr>
              <w:tabs>
                <w:tab w:val="left" w:pos="450"/>
              </w:tabs>
              <w:rPr>
                <w:sz w:val="28"/>
              </w:rPr>
            </w:pPr>
            <w:r w:rsidRPr="007D0F6B">
              <w:rPr>
                <w:sz w:val="28"/>
              </w:rPr>
              <w:t>Components Out of Service:</w:t>
            </w:r>
          </w:p>
          <w:p w14:paraId="396B1339" w14:textId="77777777" w:rsidR="00CC232D" w:rsidRPr="007D0F6B" w:rsidRDefault="00CC232D" w:rsidP="003A2931">
            <w:pPr>
              <w:tabs>
                <w:tab w:val="left" w:pos="450"/>
              </w:tabs>
              <w:rPr>
                <w:sz w:val="28"/>
              </w:rPr>
            </w:pPr>
          </w:p>
          <w:p w14:paraId="5BCD4C12" w14:textId="77777777" w:rsidR="00CC232D" w:rsidRPr="007D0F6B" w:rsidRDefault="00CC232D" w:rsidP="003A2931">
            <w:pPr>
              <w:tabs>
                <w:tab w:val="left" w:pos="162"/>
              </w:tabs>
              <w:rPr>
                <w:sz w:val="28"/>
              </w:rPr>
            </w:pPr>
            <w:r w:rsidRPr="007D0F6B">
              <w:rPr>
                <w:sz w:val="28"/>
              </w:rPr>
              <w:tab/>
              <w:t>Dual Systems</w:t>
            </w:r>
          </w:p>
          <w:p w14:paraId="6DEC2AA0" w14:textId="77777777" w:rsidR="00CC232D" w:rsidRPr="007D0F6B" w:rsidRDefault="00CC232D" w:rsidP="003A2931">
            <w:pPr>
              <w:tabs>
                <w:tab w:val="left" w:pos="450"/>
              </w:tabs>
              <w:rPr>
                <w:sz w:val="28"/>
              </w:rPr>
            </w:pPr>
          </w:p>
          <w:p w14:paraId="182C1F08" w14:textId="77777777" w:rsidR="00CC232D" w:rsidRPr="007D0F6B" w:rsidRDefault="00CC232D" w:rsidP="003A2931">
            <w:pPr>
              <w:tabs>
                <w:tab w:val="left" w:pos="162"/>
              </w:tabs>
              <w:rPr>
                <w:sz w:val="28"/>
              </w:rPr>
            </w:pPr>
            <w:r w:rsidRPr="007D0F6B">
              <w:rPr>
                <w:sz w:val="28"/>
              </w:rPr>
              <w:tab/>
              <w:t>Other hardware</w:t>
            </w:r>
          </w:p>
        </w:tc>
        <w:tc>
          <w:tcPr>
            <w:tcW w:w="4016" w:type="dxa"/>
          </w:tcPr>
          <w:p w14:paraId="6FAF46C0" w14:textId="77777777" w:rsidR="00CC232D" w:rsidRPr="007D0F6B" w:rsidRDefault="00CC232D" w:rsidP="003A2931">
            <w:pPr>
              <w:tabs>
                <w:tab w:val="left" w:pos="450"/>
              </w:tabs>
              <w:rPr>
                <w:sz w:val="28"/>
              </w:rPr>
            </w:pPr>
          </w:p>
          <w:p w14:paraId="323A3394" w14:textId="77777777" w:rsidR="00CC232D" w:rsidRPr="007D0F6B" w:rsidRDefault="00CC232D" w:rsidP="003A2931">
            <w:pPr>
              <w:tabs>
                <w:tab w:val="left" w:pos="450"/>
              </w:tabs>
              <w:rPr>
                <w:sz w:val="28"/>
              </w:rPr>
            </w:pPr>
            <w:r w:rsidRPr="007D0F6B">
              <w:rPr>
                <w:sz w:val="28"/>
              </w:rPr>
              <w:t>) 1.0</w:t>
            </w:r>
          </w:p>
          <w:p w14:paraId="7DD98A1B" w14:textId="77777777" w:rsidR="00CC232D" w:rsidRPr="007D0F6B" w:rsidRDefault="00CC232D" w:rsidP="003A2931">
            <w:pPr>
              <w:tabs>
                <w:tab w:val="left" w:pos="450"/>
              </w:tabs>
              <w:rPr>
                <w:sz w:val="28"/>
              </w:rPr>
            </w:pPr>
            <w:r w:rsidRPr="007D0F6B">
              <w:rPr>
                <w:sz w:val="28"/>
              </w:rPr>
              <w:t>)</w:t>
            </w:r>
          </w:p>
          <w:p w14:paraId="1D9429BE" w14:textId="77777777" w:rsidR="00CC232D" w:rsidRPr="007D0F6B" w:rsidRDefault="00CC232D" w:rsidP="003A2931">
            <w:pPr>
              <w:tabs>
                <w:tab w:val="left" w:pos="450"/>
              </w:tabs>
              <w:rPr>
                <w:sz w:val="28"/>
              </w:rPr>
            </w:pPr>
            <w:r w:rsidRPr="007D0F6B">
              <w:rPr>
                <w:sz w:val="28"/>
              </w:rPr>
              <w:t>)</w:t>
            </w:r>
          </w:p>
          <w:p w14:paraId="58122248" w14:textId="77777777" w:rsidR="00CC232D" w:rsidRPr="007D0F6B" w:rsidRDefault="00CC232D" w:rsidP="003A2931">
            <w:pPr>
              <w:tabs>
                <w:tab w:val="left" w:pos="450"/>
              </w:tabs>
              <w:rPr>
                <w:sz w:val="28"/>
              </w:rPr>
            </w:pPr>
            <w:r w:rsidRPr="007D0F6B">
              <w:rPr>
                <w:sz w:val="28"/>
              </w:rPr>
              <w:t>)</w:t>
            </w:r>
          </w:p>
          <w:p w14:paraId="4ABA1034" w14:textId="77777777" w:rsidR="00CC232D" w:rsidRPr="007D0F6B" w:rsidRDefault="00CC232D" w:rsidP="003A2931">
            <w:pPr>
              <w:tabs>
                <w:tab w:val="left" w:pos="450"/>
              </w:tabs>
              <w:rPr>
                <w:sz w:val="28"/>
              </w:rPr>
            </w:pPr>
          </w:p>
          <w:p w14:paraId="5F0C71E1" w14:textId="77777777" w:rsidR="00CC232D" w:rsidRPr="007D0F6B" w:rsidRDefault="00CC232D" w:rsidP="003A2931">
            <w:pPr>
              <w:tabs>
                <w:tab w:val="left" w:pos="450"/>
              </w:tabs>
              <w:rPr>
                <w:sz w:val="28"/>
              </w:rPr>
            </w:pPr>
          </w:p>
          <w:p w14:paraId="7B79C084" w14:textId="77777777" w:rsidR="00CC232D" w:rsidRPr="007D0F6B" w:rsidRDefault="00CC232D" w:rsidP="003A2931">
            <w:pPr>
              <w:tabs>
                <w:tab w:val="left" w:pos="450"/>
              </w:tabs>
              <w:rPr>
                <w:sz w:val="28"/>
              </w:rPr>
            </w:pPr>
          </w:p>
          <w:p w14:paraId="08DB8ADB" w14:textId="77777777" w:rsidR="00CC232D" w:rsidRPr="007D0F6B" w:rsidRDefault="00CC232D" w:rsidP="003A2931">
            <w:pPr>
              <w:tabs>
                <w:tab w:val="left" w:pos="450"/>
              </w:tabs>
              <w:rPr>
                <w:sz w:val="28"/>
              </w:rPr>
            </w:pPr>
            <w:r w:rsidRPr="007D0F6B">
              <w:rPr>
                <w:sz w:val="28"/>
              </w:rPr>
              <w:t>) 0.5 for each system</w:t>
            </w:r>
          </w:p>
          <w:p w14:paraId="696AB39F" w14:textId="77777777" w:rsidR="00CC232D" w:rsidRPr="007D0F6B" w:rsidRDefault="00CC232D" w:rsidP="003A2931">
            <w:pPr>
              <w:tabs>
                <w:tab w:val="left" w:pos="450"/>
              </w:tabs>
              <w:jc w:val="center"/>
              <w:rPr>
                <w:sz w:val="28"/>
              </w:rPr>
            </w:pPr>
          </w:p>
          <w:p w14:paraId="3D79C037" w14:textId="77777777" w:rsidR="00CC232D" w:rsidRPr="007D0F6B" w:rsidRDefault="00CC232D" w:rsidP="003A2931">
            <w:pPr>
              <w:tabs>
                <w:tab w:val="left" w:pos="450"/>
              </w:tabs>
              <w:rPr>
                <w:sz w:val="28"/>
              </w:rPr>
            </w:pPr>
            <w:r w:rsidRPr="007D0F6B">
              <w:rPr>
                <w:sz w:val="28"/>
              </w:rPr>
              <w:t xml:space="preserve">) 0.1 for each </w:t>
            </w:r>
          </w:p>
          <w:p w14:paraId="02CFD593" w14:textId="77777777" w:rsidR="00CC232D" w:rsidRPr="007D0F6B" w:rsidRDefault="00CC232D" w:rsidP="003A2931">
            <w:pPr>
              <w:tabs>
                <w:tab w:val="left" w:pos="450"/>
              </w:tabs>
              <w:rPr>
                <w:sz w:val="28"/>
              </w:rPr>
            </w:pPr>
            <w:r w:rsidRPr="007D0F6B">
              <w:rPr>
                <w:sz w:val="28"/>
              </w:rPr>
              <w:t>) component unit</w:t>
            </w:r>
          </w:p>
          <w:p w14:paraId="7A4128D6" w14:textId="77777777" w:rsidR="00CC232D" w:rsidRPr="007D0F6B" w:rsidRDefault="00CC232D" w:rsidP="003A2931">
            <w:pPr>
              <w:tabs>
                <w:tab w:val="left" w:pos="450"/>
              </w:tabs>
              <w:rPr>
                <w:sz w:val="28"/>
              </w:rPr>
            </w:pPr>
          </w:p>
        </w:tc>
        <w:tc>
          <w:tcPr>
            <w:tcW w:w="4017" w:type="dxa"/>
          </w:tcPr>
          <w:p w14:paraId="30C8A20A" w14:textId="77777777" w:rsidR="00CC232D" w:rsidRPr="007D0F6B" w:rsidRDefault="00CC232D" w:rsidP="003A2931">
            <w:pPr>
              <w:tabs>
                <w:tab w:val="left" w:pos="450"/>
              </w:tabs>
              <w:rPr>
                <w:sz w:val="28"/>
              </w:rPr>
            </w:pPr>
          </w:p>
          <w:p w14:paraId="1BFD33A0" w14:textId="77777777" w:rsidR="00CC232D" w:rsidRPr="007D0F6B" w:rsidRDefault="00CC232D" w:rsidP="003A2931">
            <w:pPr>
              <w:tabs>
                <w:tab w:val="left" w:pos="450"/>
              </w:tabs>
              <w:rPr>
                <w:sz w:val="28"/>
              </w:rPr>
            </w:pPr>
          </w:p>
          <w:p w14:paraId="5BB23A5E" w14:textId="77777777" w:rsidR="00CC232D" w:rsidRPr="007D0F6B" w:rsidRDefault="00CC232D" w:rsidP="003A2931">
            <w:pPr>
              <w:tabs>
                <w:tab w:val="left" w:pos="450"/>
              </w:tabs>
              <w:rPr>
                <w:sz w:val="28"/>
              </w:rPr>
            </w:pPr>
          </w:p>
          <w:p w14:paraId="5F761FA8" w14:textId="77777777" w:rsidR="00CC232D" w:rsidRPr="007D0F6B" w:rsidRDefault="00CC232D" w:rsidP="003A2931">
            <w:pPr>
              <w:tabs>
                <w:tab w:val="left" w:pos="450"/>
              </w:tabs>
              <w:rPr>
                <w:sz w:val="28"/>
              </w:rPr>
            </w:pPr>
          </w:p>
          <w:p w14:paraId="51A9655E" w14:textId="77777777" w:rsidR="00CC232D" w:rsidRPr="007D0F6B" w:rsidRDefault="00CC232D" w:rsidP="003A2931">
            <w:pPr>
              <w:tabs>
                <w:tab w:val="left" w:pos="450"/>
              </w:tabs>
              <w:rPr>
                <w:sz w:val="28"/>
              </w:rPr>
            </w:pPr>
          </w:p>
          <w:p w14:paraId="6AA2B238" w14:textId="77777777" w:rsidR="00CC232D" w:rsidRPr="007D0F6B" w:rsidRDefault="00CC232D" w:rsidP="003A2931">
            <w:pPr>
              <w:tabs>
                <w:tab w:val="left" w:pos="450"/>
              </w:tabs>
              <w:rPr>
                <w:sz w:val="28"/>
              </w:rPr>
            </w:pPr>
          </w:p>
          <w:p w14:paraId="7E9BFDD5" w14:textId="77777777" w:rsidR="00CC232D" w:rsidRPr="007D0F6B" w:rsidRDefault="00CC232D" w:rsidP="003A2931">
            <w:pPr>
              <w:tabs>
                <w:tab w:val="left" w:pos="450"/>
              </w:tabs>
              <w:rPr>
                <w:sz w:val="28"/>
              </w:rPr>
            </w:pPr>
          </w:p>
          <w:p w14:paraId="4165DF5F" w14:textId="77777777" w:rsidR="00CC232D" w:rsidRPr="007D0F6B" w:rsidRDefault="00CC232D" w:rsidP="003A2931">
            <w:pPr>
              <w:tabs>
                <w:tab w:val="left" w:pos="450"/>
              </w:tabs>
              <w:rPr>
                <w:sz w:val="28"/>
              </w:rPr>
            </w:pPr>
          </w:p>
          <w:p w14:paraId="7C371740" w14:textId="77777777" w:rsidR="00CC232D" w:rsidRPr="007D0F6B" w:rsidRDefault="00CC232D" w:rsidP="003A2931">
            <w:pPr>
              <w:tabs>
                <w:tab w:val="left" w:pos="450"/>
              </w:tabs>
              <w:rPr>
                <w:sz w:val="28"/>
              </w:rPr>
            </w:pPr>
          </w:p>
          <w:p w14:paraId="6883E6FC" w14:textId="77777777" w:rsidR="00CC232D" w:rsidRPr="007D0F6B" w:rsidRDefault="00CC232D" w:rsidP="003A2931">
            <w:pPr>
              <w:tabs>
                <w:tab w:val="left" w:pos="450"/>
              </w:tabs>
              <w:rPr>
                <w:sz w:val="28"/>
              </w:rPr>
            </w:pPr>
          </w:p>
          <w:p w14:paraId="274151C0" w14:textId="77777777" w:rsidR="00CC232D" w:rsidRPr="007D0F6B" w:rsidRDefault="00CC232D" w:rsidP="003A2931">
            <w:pPr>
              <w:tabs>
                <w:tab w:val="left" w:pos="450"/>
              </w:tabs>
              <w:rPr>
                <w:sz w:val="28"/>
              </w:rPr>
            </w:pPr>
          </w:p>
          <w:p w14:paraId="0FEA046D" w14:textId="77777777" w:rsidR="00CC232D" w:rsidRPr="007D0F6B" w:rsidRDefault="00CC232D" w:rsidP="003A2931">
            <w:pPr>
              <w:tabs>
                <w:tab w:val="left" w:pos="450"/>
              </w:tabs>
              <w:rPr>
                <w:sz w:val="28"/>
              </w:rPr>
            </w:pPr>
          </w:p>
          <w:p w14:paraId="1FB87CA0" w14:textId="77777777" w:rsidR="00CC232D" w:rsidRPr="007D0F6B" w:rsidRDefault="00CC232D" w:rsidP="003A2931">
            <w:pPr>
              <w:tabs>
                <w:tab w:val="left" w:pos="450"/>
              </w:tabs>
              <w:rPr>
                <w:sz w:val="28"/>
              </w:rPr>
            </w:pPr>
          </w:p>
        </w:tc>
      </w:tr>
    </w:tbl>
    <w:p w14:paraId="0C8C4C74" w14:textId="77777777" w:rsidR="00CC232D" w:rsidRPr="007D0F6B" w:rsidRDefault="00CC232D" w:rsidP="00CC232D">
      <w:pPr>
        <w:tabs>
          <w:tab w:val="left" w:pos="860"/>
        </w:tabs>
        <w:ind w:left="860" w:right="389"/>
        <w:jc w:val="both"/>
        <w:rPr>
          <w:sz w:val="28"/>
        </w:rPr>
      </w:pPr>
    </w:p>
    <w:p w14:paraId="7D5DA3C0" w14:textId="4CAF3FC2" w:rsidR="00CC232D" w:rsidRPr="001D4330" w:rsidRDefault="00CC232D" w:rsidP="001D4330">
      <w:pPr>
        <w:ind w:left="1701" w:hanging="860"/>
        <w:jc w:val="both"/>
        <w:rPr>
          <w:sz w:val="28"/>
          <w:lang w:val="en-US"/>
        </w:rPr>
      </w:pPr>
      <w:r w:rsidRPr="007D0F6B">
        <w:rPr>
          <w:sz w:val="28"/>
          <w:lang w:val="en-US"/>
        </w:rPr>
        <w:t>8</w:t>
      </w:r>
      <w:r w:rsidRPr="001D4330">
        <w:rPr>
          <w:sz w:val="28"/>
          <w:lang w:val="en-US"/>
        </w:rPr>
        <w:t>.</w:t>
      </w:r>
      <w:r w:rsidR="00AE06A9">
        <w:rPr>
          <w:sz w:val="28"/>
          <w:lang w:val="en-US"/>
        </w:rPr>
        <w:t>1.</w:t>
      </w:r>
      <w:r w:rsidRPr="001D4330">
        <w:rPr>
          <w:sz w:val="28"/>
          <w:lang w:val="en-US"/>
        </w:rPr>
        <w:t>2.13</w:t>
      </w:r>
      <w:r w:rsidRPr="001D4330">
        <w:rPr>
          <w:sz w:val="28"/>
          <w:lang w:val="en-US"/>
        </w:rPr>
        <w:tab/>
      </w:r>
      <w:r w:rsidRPr="001D4330">
        <w:rPr>
          <w:sz w:val="28"/>
          <w:u w:val="single"/>
          <w:lang w:val="en-US"/>
        </w:rPr>
        <w:t>Net Serviceable Time, (P)</w:t>
      </w:r>
    </w:p>
    <w:p w14:paraId="0C600400" w14:textId="77777777" w:rsidR="00CC232D" w:rsidRPr="001D4330" w:rsidRDefault="00CC232D" w:rsidP="00CC232D">
      <w:pPr>
        <w:ind w:left="860" w:hanging="860"/>
        <w:jc w:val="both"/>
        <w:rPr>
          <w:sz w:val="28"/>
          <w:lang w:val="en-US"/>
        </w:rPr>
      </w:pPr>
    </w:p>
    <w:p w14:paraId="5A86223B" w14:textId="77777777" w:rsidR="00CC232D" w:rsidRPr="001D4330" w:rsidRDefault="00CC232D" w:rsidP="001D4330">
      <w:pPr>
        <w:ind w:left="1701"/>
        <w:jc w:val="both"/>
        <w:rPr>
          <w:sz w:val="28"/>
        </w:rPr>
      </w:pPr>
      <w:r w:rsidRPr="001D4330">
        <w:rPr>
          <w:sz w:val="28"/>
        </w:rPr>
        <w:t>= (K) - (N) – (O)</w:t>
      </w:r>
    </w:p>
    <w:p w14:paraId="66DC0E0B" w14:textId="77777777" w:rsidR="00CC232D" w:rsidRPr="001D4330" w:rsidRDefault="00CC232D" w:rsidP="001D4330">
      <w:pPr>
        <w:ind w:left="1701"/>
        <w:jc w:val="both"/>
        <w:rPr>
          <w:sz w:val="28"/>
        </w:rPr>
      </w:pPr>
    </w:p>
    <w:p w14:paraId="2313A952" w14:textId="77777777" w:rsidR="00CC232D" w:rsidRPr="001D4330" w:rsidRDefault="00CC232D" w:rsidP="001D4330">
      <w:pPr>
        <w:ind w:left="1701"/>
        <w:jc w:val="both"/>
        <w:rPr>
          <w:sz w:val="28"/>
        </w:rPr>
      </w:pPr>
      <w:r w:rsidRPr="001D4330">
        <w:rPr>
          <w:sz w:val="28"/>
        </w:rPr>
        <w:t>That part of utilised time in which full computing power for a user service is provided.</w:t>
      </w:r>
    </w:p>
    <w:p w14:paraId="445362CA" w14:textId="77777777" w:rsidR="00CC232D" w:rsidRPr="001D4330" w:rsidRDefault="00CC232D" w:rsidP="00CC232D">
      <w:pPr>
        <w:ind w:left="860" w:hanging="860"/>
        <w:jc w:val="both"/>
        <w:rPr>
          <w:sz w:val="28"/>
          <w:lang w:val="en-US"/>
        </w:rPr>
      </w:pPr>
    </w:p>
    <w:p w14:paraId="4E01BB78" w14:textId="59233BF2"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2.14</w:t>
      </w:r>
      <w:r w:rsidRPr="001D4330">
        <w:rPr>
          <w:sz w:val="28"/>
          <w:lang w:val="en-US"/>
        </w:rPr>
        <w:tab/>
      </w:r>
      <w:r w:rsidRPr="001D4330">
        <w:rPr>
          <w:sz w:val="28"/>
          <w:u w:val="single"/>
          <w:lang w:val="en-US"/>
        </w:rPr>
        <w:t>Actual Serviceability Level</w:t>
      </w:r>
    </w:p>
    <w:p w14:paraId="3381CD80" w14:textId="77777777" w:rsidR="00CC232D" w:rsidRPr="001D4330" w:rsidRDefault="00CC232D" w:rsidP="00CC232D">
      <w:pPr>
        <w:ind w:left="860" w:hanging="860"/>
        <w:jc w:val="both"/>
        <w:rPr>
          <w:sz w:val="28"/>
          <w:lang w:val="en-US"/>
        </w:rPr>
      </w:pPr>
    </w:p>
    <w:p w14:paraId="15B5785A" w14:textId="77777777" w:rsidR="00CC232D" w:rsidRPr="001D4330" w:rsidRDefault="00CC232D" w:rsidP="001D4330">
      <w:pPr>
        <w:ind w:left="1701"/>
        <w:jc w:val="both"/>
        <w:rPr>
          <w:sz w:val="28"/>
        </w:rPr>
      </w:pPr>
      <w:r w:rsidRPr="001D4330">
        <w:rPr>
          <w:sz w:val="28"/>
        </w:rPr>
        <w:t>= (P) / (D - I ) x 100%</w:t>
      </w:r>
    </w:p>
    <w:p w14:paraId="6DD6C7CB" w14:textId="77777777" w:rsidR="00CC232D" w:rsidRPr="001D4330" w:rsidRDefault="00CC232D" w:rsidP="001D4330">
      <w:pPr>
        <w:ind w:left="1701"/>
        <w:jc w:val="both"/>
        <w:rPr>
          <w:sz w:val="28"/>
        </w:rPr>
      </w:pPr>
    </w:p>
    <w:p w14:paraId="63BBB24D" w14:textId="77777777" w:rsidR="00CC232D" w:rsidRPr="001D4330" w:rsidRDefault="00CC232D" w:rsidP="001D4330">
      <w:pPr>
        <w:ind w:left="1701"/>
        <w:jc w:val="both"/>
        <w:rPr>
          <w:sz w:val="28"/>
        </w:rPr>
      </w:pPr>
      <w:r w:rsidRPr="001D4330">
        <w:rPr>
          <w:sz w:val="28"/>
        </w:rPr>
        <w:t>The ratio of net serviceable time over the difference of scheduled available time for user service and the closedown time, as a percentage.</w:t>
      </w:r>
    </w:p>
    <w:p w14:paraId="32B4220B" w14:textId="77777777" w:rsidR="00CC232D" w:rsidRPr="001D4330" w:rsidRDefault="00CC232D" w:rsidP="00CC232D">
      <w:pPr>
        <w:ind w:left="860" w:hanging="860"/>
        <w:jc w:val="both"/>
        <w:rPr>
          <w:sz w:val="28"/>
          <w:lang w:val="en-US"/>
        </w:rPr>
      </w:pPr>
    </w:p>
    <w:p w14:paraId="438AD351" w14:textId="505500F2"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2.15</w:t>
      </w:r>
      <w:r w:rsidRPr="001D4330">
        <w:rPr>
          <w:sz w:val="28"/>
          <w:lang w:val="en-US"/>
        </w:rPr>
        <w:tab/>
      </w:r>
      <w:r w:rsidRPr="001D4330">
        <w:rPr>
          <w:sz w:val="28"/>
          <w:u w:val="single"/>
          <w:lang w:val="en-US"/>
        </w:rPr>
        <w:t>Actual Mean Time Between Failures (MTBF)</w:t>
      </w:r>
    </w:p>
    <w:p w14:paraId="3FD9A3AA" w14:textId="77777777" w:rsidR="00CC232D" w:rsidRPr="001D4330" w:rsidRDefault="00CC232D" w:rsidP="00CC232D">
      <w:pPr>
        <w:ind w:left="860" w:hanging="860"/>
        <w:jc w:val="both"/>
        <w:rPr>
          <w:sz w:val="28"/>
          <w:lang w:val="en-US"/>
        </w:rPr>
      </w:pPr>
    </w:p>
    <w:p w14:paraId="1B68976A" w14:textId="77777777" w:rsidR="00CC232D" w:rsidRPr="001D4330" w:rsidRDefault="00CC232D" w:rsidP="001D4330">
      <w:pPr>
        <w:ind w:left="1701"/>
        <w:jc w:val="both"/>
        <w:rPr>
          <w:sz w:val="28"/>
        </w:rPr>
      </w:pPr>
      <w:r w:rsidRPr="001D4330">
        <w:rPr>
          <w:sz w:val="28"/>
          <w:lang w:val="en-US"/>
        </w:rPr>
        <w:t>=</w:t>
      </w:r>
      <w:r w:rsidRPr="001D4330">
        <w:rPr>
          <w:sz w:val="28"/>
        </w:rPr>
        <w:t xml:space="preserve"> (K - N) / M</w:t>
      </w:r>
    </w:p>
    <w:p w14:paraId="16856B24" w14:textId="77777777" w:rsidR="00CC232D" w:rsidRPr="001D4330" w:rsidRDefault="00CC232D" w:rsidP="001D4330">
      <w:pPr>
        <w:ind w:left="1701"/>
        <w:jc w:val="both"/>
        <w:rPr>
          <w:sz w:val="28"/>
        </w:rPr>
      </w:pPr>
    </w:p>
    <w:p w14:paraId="176C0F4F" w14:textId="77777777" w:rsidR="00CC232D" w:rsidRPr="001D4330" w:rsidRDefault="00CC232D" w:rsidP="001D4330">
      <w:pPr>
        <w:ind w:left="1701"/>
        <w:jc w:val="both"/>
        <w:rPr>
          <w:sz w:val="28"/>
        </w:rPr>
      </w:pPr>
      <w:r w:rsidRPr="001D4330">
        <w:rPr>
          <w:sz w:val="28"/>
        </w:rPr>
        <w:t>The average time which elapses during a user service period before a system breakdown occurs.</w:t>
      </w:r>
    </w:p>
    <w:p w14:paraId="27940B43" w14:textId="77777777" w:rsidR="00CC232D" w:rsidRPr="001D4330" w:rsidRDefault="00CC232D" w:rsidP="001D4330">
      <w:pPr>
        <w:ind w:left="1701"/>
        <w:jc w:val="both"/>
        <w:rPr>
          <w:sz w:val="28"/>
        </w:rPr>
      </w:pPr>
    </w:p>
    <w:p w14:paraId="7580E0B4" w14:textId="77777777" w:rsidR="00CC232D" w:rsidRPr="001D4330" w:rsidRDefault="00CC232D" w:rsidP="001D4330">
      <w:pPr>
        <w:ind w:left="1701"/>
        <w:jc w:val="both"/>
        <w:rPr>
          <w:sz w:val="28"/>
        </w:rPr>
      </w:pPr>
      <w:r w:rsidRPr="001D4330">
        <w:rPr>
          <w:sz w:val="28"/>
        </w:rPr>
        <w:t>(When M is equal to zero, the MTBF for the Given Period is defined as K).</w:t>
      </w:r>
    </w:p>
    <w:p w14:paraId="6C3951A6" w14:textId="77777777" w:rsidR="00CC232D" w:rsidRPr="001D4330" w:rsidRDefault="00CC232D" w:rsidP="00CC232D">
      <w:pPr>
        <w:ind w:left="860" w:hanging="860"/>
        <w:jc w:val="both"/>
        <w:rPr>
          <w:sz w:val="28"/>
          <w:lang w:val="en-US"/>
        </w:rPr>
      </w:pPr>
    </w:p>
    <w:p w14:paraId="6DFE3BAC" w14:textId="68238390"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3</w:t>
      </w:r>
      <w:r w:rsidRPr="001D4330">
        <w:rPr>
          <w:sz w:val="28"/>
          <w:lang w:val="en-US"/>
        </w:rPr>
        <w:tab/>
      </w:r>
      <w:r w:rsidRPr="001D4330">
        <w:rPr>
          <w:sz w:val="28"/>
          <w:u w:val="single"/>
          <w:lang w:val="en-US"/>
        </w:rPr>
        <w:t>Fault Investigation Reporting</w:t>
      </w:r>
    </w:p>
    <w:p w14:paraId="4D4424C1" w14:textId="77777777" w:rsidR="00CC232D" w:rsidRPr="001D4330" w:rsidRDefault="00CC232D" w:rsidP="00CC232D">
      <w:pPr>
        <w:ind w:left="860" w:hanging="860"/>
        <w:jc w:val="both"/>
        <w:rPr>
          <w:sz w:val="28"/>
          <w:lang w:val="en-US"/>
        </w:rPr>
      </w:pPr>
    </w:p>
    <w:p w14:paraId="4A42CFE9" w14:textId="60465721" w:rsidR="00CC232D" w:rsidRPr="001D4330" w:rsidRDefault="00CC232D" w:rsidP="001D4330">
      <w:pPr>
        <w:ind w:left="1701" w:hanging="860"/>
        <w:jc w:val="both"/>
        <w:rPr>
          <w:sz w:val="28"/>
          <w:lang w:val="en-US"/>
        </w:rPr>
      </w:pPr>
      <w:r w:rsidRPr="001D4330">
        <w:rPr>
          <w:sz w:val="28"/>
          <w:lang w:val="en-US"/>
        </w:rPr>
        <w:t>8.</w:t>
      </w:r>
      <w:r w:rsidR="00AE06A9">
        <w:rPr>
          <w:sz w:val="28"/>
          <w:lang w:val="en-US"/>
        </w:rPr>
        <w:t>1.</w:t>
      </w:r>
      <w:r w:rsidRPr="001D4330">
        <w:rPr>
          <w:sz w:val="28"/>
          <w:lang w:val="en-US"/>
        </w:rPr>
        <w:t>3.1</w:t>
      </w:r>
      <w:r w:rsidRPr="001D4330">
        <w:rPr>
          <w:sz w:val="28"/>
          <w:lang w:val="en-US"/>
        </w:rPr>
        <w:tab/>
        <w:t>For the purpose of measuring serviceability level and MTBF, the Contractor shall record all fault incidents in a fault investigation report which shall contain at least the following information:</w:t>
      </w:r>
    </w:p>
    <w:p w14:paraId="002F08A5" w14:textId="77777777" w:rsidR="00CC232D" w:rsidRPr="001D4330" w:rsidRDefault="00CC232D" w:rsidP="00CC232D">
      <w:pPr>
        <w:ind w:left="860" w:hanging="860"/>
        <w:jc w:val="both"/>
        <w:rPr>
          <w:sz w:val="28"/>
          <w:lang w:val="en-US"/>
        </w:rPr>
      </w:pPr>
    </w:p>
    <w:p w14:paraId="276B641B" w14:textId="7981E312" w:rsidR="00CC232D" w:rsidRPr="007D0F6B" w:rsidRDefault="00CC232D" w:rsidP="007D0F6B">
      <w:pPr>
        <w:ind w:leftChars="773" w:left="2124" w:hangingChars="151" w:hanging="423"/>
        <w:jc w:val="both"/>
        <w:rPr>
          <w:sz w:val="28"/>
        </w:rPr>
      </w:pPr>
      <w:r w:rsidRPr="007D0F6B">
        <w:rPr>
          <w:sz w:val="28"/>
        </w:rPr>
        <w:t>(a)</w:t>
      </w:r>
      <w:r w:rsidRPr="007D0F6B">
        <w:rPr>
          <w:sz w:val="28"/>
        </w:rPr>
        <w:tab/>
        <w:t xml:space="preserve">the date and time the </w:t>
      </w:r>
      <w:r w:rsidRPr="007D0F6B">
        <w:rPr>
          <w:sz w:val="28"/>
          <w:lang w:val="en-US"/>
        </w:rPr>
        <w:t>Contractor</w:t>
      </w:r>
      <w:r w:rsidRPr="007D0F6B">
        <w:rPr>
          <w:sz w:val="28"/>
        </w:rPr>
        <w:t xml:space="preserve"> is notified of the fault;</w:t>
      </w:r>
    </w:p>
    <w:p w14:paraId="5DEC2232" w14:textId="7DF7A508" w:rsidR="00CC232D" w:rsidRPr="007D0F6B" w:rsidRDefault="00CC232D" w:rsidP="007D0F6B">
      <w:pPr>
        <w:ind w:leftChars="773" w:left="2124" w:hangingChars="151" w:hanging="423"/>
        <w:jc w:val="both"/>
        <w:rPr>
          <w:sz w:val="28"/>
        </w:rPr>
      </w:pPr>
      <w:r w:rsidRPr="007D0F6B">
        <w:rPr>
          <w:sz w:val="28"/>
        </w:rPr>
        <w:t>(b)</w:t>
      </w:r>
      <w:r w:rsidR="00200C91" w:rsidRPr="007D0F6B">
        <w:rPr>
          <w:sz w:val="28"/>
        </w:rPr>
        <w:tab/>
      </w:r>
      <w:r w:rsidRPr="007D0F6B">
        <w:rPr>
          <w:sz w:val="28"/>
        </w:rPr>
        <w:t xml:space="preserve">the date and time of arrival, name, post and staff identity card number of the </w:t>
      </w:r>
      <w:r w:rsidRPr="007D0F6B">
        <w:rPr>
          <w:sz w:val="28"/>
          <w:lang w:val="en-US"/>
        </w:rPr>
        <w:t>Contractor</w:t>
      </w:r>
      <w:r w:rsidRPr="007D0F6B">
        <w:rPr>
          <w:sz w:val="28"/>
        </w:rPr>
        <w:t>’s maintenance personnel at the location;</w:t>
      </w:r>
    </w:p>
    <w:p w14:paraId="46E8BDD7" w14:textId="77777777" w:rsidR="00CC232D" w:rsidRPr="007D0F6B" w:rsidRDefault="00CC232D" w:rsidP="007D0F6B">
      <w:pPr>
        <w:ind w:left="1701"/>
        <w:jc w:val="both"/>
        <w:rPr>
          <w:sz w:val="28"/>
        </w:rPr>
      </w:pPr>
      <w:r w:rsidRPr="007D0F6B">
        <w:rPr>
          <w:sz w:val="28"/>
        </w:rPr>
        <w:t>(c)</w:t>
      </w:r>
      <w:r w:rsidRPr="007D0F6B">
        <w:rPr>
          <w:sz w:val="28"/>
        </w:rPr>
        <w:tab/>
        <w:t>the type, serial number and description of each failing component;</w:t>
      </w:r>
    </w:p>
    <w:p w14:paraId="69C7CD99" w14:textId="77777777" w:rsidR="00CC232D" w:rsidRPr="007D0F6B" w:rsidRDefault="00CC232D" w:rsidP="007D0F6B">
      <w:pPr>
        <w:ind w:left="1701"/>
        <w:jc w:val="both"/>
        <w:rPr>
          <w:sz w:val="28"/>
        </w:rPr>
      </w:pPr>
      <w:r w:rsidRPr="007D0F6B">
        <w:rPr>
          <w:sz w:val="28"/>
        </w:rPr>
        <w:t>(d)</w:t>
      </w:r>
      <w:r w:rsidRPr="007D0F6B">
        <w:rPr>
          <w:sz w:val="28"/>
        </w:rPr>
        <w:tab/>
        <w:t>the date and time when repair starts;</w:t>
      </w:r>
    </w:p>
    <w:p w14:paraId="31276763" w14:textId="77777777" w:rsidR="00CC232D" w:rsidRPr="007D0F6B" w:rsidRDefault="00CC232D" w:rsidP="007D0F6B">
      <w:pPr>
        <w:ind w:left="1701"/>
        <w:jc w:val="both"/>
        <w:rPr>
          <w:sz w:val="28"/>
        </w:rPr>
      </w:pPr>
      <w:r w:rsidRPr="007D0F6B">
        <w:rPr>
          <w:sz w:val="28"/>
        </w:rPr>
        <w:t>(e)</w:t>
      </w:r>
      <w:r w:rsidRPr="007D0F6B">
        <w:rPr>
          <w:sz w:val="28"/>
        </w:rPr>
        <w:tab/>
        <w:t>the date and time when repair ends;</w:t>
      </w:r>
    </w:p>
    <w:p w14:paraId="4FB5FDA8" w14:textId="77777777" w:rsidR="00CC232D" w:rsidRPr="007D0F6B" w:rsidRDefault="00CC232D" w:rsidP="007D0F6B">
      <w:pPr>
        <w:ind w:left="1701"/>
        <w:jc w:val="both"/>
        <w:rPr>
          <w:sz w:val="28"/>
        </w:rPr>
      </w:pPr>
      <w:r w:rsidRPr="007D0F6B">
        <w:rPr>
          <w:sz w:val="28"/>
        </w:rPr>
        <w:t>(f)</w:t>
      </w:r>
      <w:r w:rsidRPr="007D0F6B">
        <w:rPr>
          <w:sz w:val="28"/>
        </w:rPr>
        <w:tab/>
        <w:t>the description of faults and causes, if known; and</w:t>
      </w:r>
    </w:p>
    <w:p w14:paraId="13D0F4D2" w14:textId="77777777" w:rsidR="00CC232D" w:rsidRPr="007D0F6B" w:rsidRDefault="00CC232D" w:rsidP="007D0F6B">
      <w:pPr>
        <w:ind w:left="1701"/>
        <w:jc w:val="both"/>
        <w:rPr>
          <w:sz w:val="28"/>
        </w:rPr>
      </w:pPr>
      <w:r w:rsidRPr="007D0F6B">
        <w:rPr>
          <w:sz w:val="28"/>
        </w:rPr>
        <w:t>(g)</w:t>
      </w:r>
      <w:r w:rsidRPr="007D0F6B">
        <w:rPr>
          <w:sz w:val="28"/>
        </w:rPr>
        <w:tab/>
        <w:t>the corrective action taken, including repair, maintenance, fix and replacement of parts.</w:t>
      </w:r>
    </w:p>
    <w:p w14:paraId="524CC726" w14:textId="77777777" w:rsidR="00CC232D" w:rsidRPr="007D0F6B" w:rsidRDefault="00CC232D" w:rsidP="00CC232D">
      <w:pPr>
        <w:ind w:left="860" w:hanging="860"/>
        <w:jc w:val="both"/>
        <w:rPr>
          <w:sz w:val="28"/>
          <w:lang w:val="en-US"/>
        </w:rPr>
      </w:pPr>
    </w:p>
    <w:p w14:paraId="6680D2BF" w14:textId="58D7B5ED" w:rsidR="00CC232D" w:rsidRPr="007D0F6B" w:rsidRDefault="00CC232D" w:rsidP="007D0F6B">
      <w:pPr>
        <w:ind w:left="1701" w:hanging="860"/>
        <w:jc w:val="both"/>
        <w:rPr>
          <w:sz w:val="28"/>
          <w:lang w:val="en-US"/>
        </w:rPr>
      </w:pPr>
      <w:r w:rsidRPr="007D0F6B">
        <w:rPr>
          <w:sz w:val="28"/>
          <w:lang w:val="en-US"/>
        </w:rPr>
        <w:t>8.</w:t>
      </w:r>
      <w:r w:rsidR="00AE06A9">
        <w:rPr>
          <w:sz w:val="28"/>
          <w:lang w:val="en-US"/>
        </w:rPr>
        <w:t>1.</w:t>
      </w:r>
      <w:r w:rsidRPr="007D0F6B">
        <w:rPr>
          <w:sz w:val="28"/>
          <w:lang w:val="en-US"/>
        </w:rPr>
        <w:t>3.2</w:t>
      </w:r>
      <w:r w:rsidRPr="007D0F6B">
        <w:rPr>
          <w:sz w:val="28"/>
          <w:lang w:val="en-US"/>
        </w:rPr>
        <w:tab/>
        <w:t>The report shall be submitted to the Government Representative within two (2) weeks after the Given Period to which it relates.</w:t>
      </w:r>
    </w:p>
    <w:p w14:paraId="7721D056" w14:textId="77777777" w:rsidR="00CC232D" w:rsidRPr="007D0F6B" w:rsidRDefault="00CC232D" w:rsidP="00CC232D">
      <w:pPr>
        <w:ind w:left="860" w:hanging="860"/>
        <w:jc w:val="both"/>
        <w:rPr>
          <w:sz w:val="28"/>
          <w:lang w:val="en-US"/>
        </w:rPr>
      </w:pPr>
    </w:p>
    <w:p w14:paraId="6742631C" w14:textId="73BAD875" w:rsidR="00CC232D" w:rsidRDefault="00CC232D" w:rsidP="007D0F6B">
      <w:pPr>
        <w:ind w:left="1701" w:hanging="860"/>
        <w:jc w:val="both"/>
        <w:rPr>
          <w:sz w:val="28"/>
          <w:lang w:val="en-US"/>
        </w:rPr>
      </w:pPr>
      <w:r w:rsidRPr="007D0F6B">
        <w:rPr>
          <w:sz w:val="28"/>
          <w:lang w:val="en-US"/>
        </w:rPr>
        <w:t>8.</w:t>
      </w:r>
      <w:r w:rsidR="00AE06A9">
        <w:rPr>
          <w:sz w:val="28"/>
          <w:lang w:val="en-US"/>
        </w:rPr>
        <w:t>1.</w:t>
      </w:r>
      <w:r w:rsidRPr="007D0F6B">
        <w:rPr>
          <w:sz w:val="28"/>
          <w:lang w:val="en-US"/>
        </w:rPr>
        <w:t>3.3</w:t>
      </w:r>
      <w:r w:rsidRPr="007D0F6B">
        <w:rPr>
          <w:sz w:val="28"/>
          <w:lang w:val="en-US"/>
        </w:rPr>
        <w:tab/>
        <w:t>The fault investigation reports shall be examined by the Government Representative and the Contractor to identify and agree on the cause of each and every fault incident and the party accountable for each incident, for the purpose of reliability calculations.</w:t>
      </w:r>
    </w:p>
    <w:p w14:paraId="620EEAFA" w14:textId="6E6E8712" w:rsidR="00AE06A9" w:rsidRDefault="00AE06A9" w:rsidP="007D0F6B">
      <w:pPr>
        <w:ind w:left="1701" w:hanging="860"/>
        <w:jc w:val="both"/>
        <w:rPr>
          <w:sz w:val="28"/>
          <w:lang w:val="en-US"/>
        </w:rPr>
      </w:pPr>
    </w:p>
    <w:p w14:paraId="0DFB4D79" w14:textId="229FEF91" w:rsidR="00AE06A9" w:rsidRDefault="00AE06A9" w:rsidP="00AE06A9">
      <w:pPr>
        <w:ind w:left="860" w:hanging="860"/>
        <w:rPr>
          <w:sz w:val="28"/>
          <w:lang w:val="en-US"/>
        </w:rPr>
      </w:pPr>
      <w:r>
        <w:rPr>
          <w:rFonts w:hint="eastAsia"/>
          <w:sz w:val="28"/>
          <w:lang w:val="en-US"/>
        </w:rPr>
        <w:t>8.</w:t>
      </w:r>
      <w:r>
        <w:rPr>
          <w:sz w:val="28"/>
          <w:lang w:val="en-US"/>
        </w:rPr>
        <w:t>2</w:t>
      </w:r>
      <w:r>
        <w:rPr>
          <w:rFonts w:hint="eastAsia"/>
          <w:sz w:val="28"/>
          <w:lang w:val="en-US"/>
        </w:rPr>
        <w:tab/>
      </w:r>
      <w:r>
        <w:rPr>
          <w:sz w:val="28"/>
          <w:lang w:val="en-US"/>
        </w:rPr>
        <w:t>For Category C,</w:t>
      </w:r>
    </w:p>
    <w:p w14:paraId="7CD7C177" w14:textId="77777777" w:rsidR="00AE06A9" w:rsidRDefault="00AE06A9" w:rsidP="00AE06A9">
      <w:pPr>
        <w:ind w:left="860" w:hanging="860"/>
        <w:rPr>
          <w:sz w:val="28"/>
          <w:lang w:val="en-US"/>
        </w:rPr>
      </w:pPr>
    </w:p>
    <w:p w14:paraId="7C26005E" w14:textId="77CDDD28" w:rsidR="00AE06A9" w:rsidRPr="006942C0" w:rsidRDefault="00AE06A9" w:rsidP="00AE06A9">
      <w:pPr>
        <w:tabs>
          <w:tab w:val="left" w:pos="3225"/>
        </w:tabs>
        <w:ind w:left="851"/>
        <w:jc w:val="both"/>
        <w:rPr>
          <w:sz w:val="28"/>
          <w:lang w:val="en-US"/>
        </w:rPr>
      </w:pPr>
      <w:r w:rsidRPr="007D0F6B">
        <w:rPr>
          <w:sz w:val="28"/>
          <w:lang w:val="en-US"/>
        </w:rPr>
        <w:t>In respect of</w:t>
      </w:r>
      <w:r w:rsidRPr="007D0F6B">
        <w:rPr>
          <w:sz w:val="28"/>
        </w:rPr>
        <w:t xml:space="preserve"> </w:t>
      </w:r>
      <w:r w:rsidR="00F3193D">
        <w:rPr>
          <w:sz w:val="28"/>
        </w:rPr>
        <w:t>each batch of Add-on Hardware and/or Add-on Software</w:t>
      </w:r>
      <w:r w:rsidR="0043704E">
        <w:rPr>
          <w:sz w:val="28"/>
          <w:lang w:val="en-US"/>
        </w:rPr>
        <w:t xml:space="preserve"> (to be referred to as “accepted batches” in</w:t>
      </w:r>
      <w:r w:rsidR="00121CFC">
        <w:rPr>
          <w:sz w:val="28"/>
          <w:lang w:val="en-US"/>
        </w:rPr>
        <w:t xml:space="preserve"> paragraph 8.2 of</w:t>
      </w:r>
      <w:r w:rsidR="0043704E">
        <w:rPr>
          <w:sz w:val="28"/>
          <w:lang w:val="en-US"/>
        </w:rPr>
        <w:t xml:space="preserve"> this Contract Schedule)</w:t>
      </w:r>
      <w:r w:rsidRPr="007D0F6B">
        <w:rPr>
          <w:sz w:val="28"/>
          <w:lang w:val="en-US"/>
        </w:rPr>
        <w:t>, as part of the Reliability Tests, the Government will operate the batch for four (4) consecutive weeks to determine whether the batch can achieve the minimum performance level (</w:t>
      </w:r>
      <w:r w:rsidR="00E42767" w:rsidRPr="007D0F6B">
        <w:rPr>
          <w:sz w:val="28"/>
          <w:lang w:val="en-US"/>
        </w:rPr>
        <w:t>“</w:t>
      </w:r>
      <w:r w:rsidR="00915EE4" w:rsidRPr="007D0F6B">
        <w:rPr>
          <w:sz w:val="28"/>
          <w:lang w:val="en-US"/>
        </w:rPr>
        <w:t>Committed Serviceability Level</w:t>
      </w:r>
      <w:r w:rsidR="00E42767" w:rsidRPr="007D0F6B">
        <w:rPr>
          <w:sz w:val="28"/>
          <w:lang w:val="en-US"/>
        </w:rPr>
        <w:t>”</w:t>
      </w:r>
      <w:r w:rsidRPr="007D0F6B">
        <w:rPr>
          <w:sz w:val="28"/>
          <w:lang w:val="en-US"/>
        </w:rPr>
        <w:t xml:space="preserve">) in accordance with the following criteria.  </w:t>
      </w:r>
      <w:r w:rsidR="00E42767" w:rsidRPr="007D0F6B">
        <w:rPr>
          <w:sz w:val="28"/>
          <w:lang w:val="en-US"/>
        </w:rPr>
        <w:t>Subsequently, for e</w:t>
      </w:r>
      <w:r w:rsidR="001D4330">
        <w:rPr>
          <w:sz w:val="28"/>
          <w:lang w:val="en-US"/>
        </w:rPr>
        <w:t>ach Given Period (as defined in Clause 16.1 of the Conditions of Contract)</w:t>
      </w:r>
      <w:r w:rsidR="00E42767">
        <w:rPr>
          <w:sz w:val="28"/>
          <w:lang w:val="en-US"/>
        </w:rPr>
        <w:t xml:space="preserve">, the same </w:t>
      </w:r>
      <w:r w:rsidR="00915EE4">
        <w:rPr>
          <w:sz w:val="28"/>
          <w:lang w:val="en-US"/>
        </w:rPr>
        <w:t xml:space="preserve">Committed Serviceability Level </w:t>
      </w:r>
      <w:r w:rsidR="00E42767">
        <w:rPr>
          <w:sz w:val="28"/>
          <w:lang w:val="en-US"/>
        </w:rPr>
        <w:t>shall be achieved in respect of all accepted batches (as defined in Clause 16.1 of the Conditions of Contract).</w:t>
      </w:r>
      <w:r w:rsidR="001D4330">
        <w:rPr>
          <w:sz w:val="28"/>
          <w:lang w:val="en-US"/>
        </w:rPr>
        <w:t xml:space="preserve"> </w:t>
      </w:r>
    </w:p>
    <w:p w14:paraId="58E90604" w14:textId="77777777" w:rsidR="00AE06A9" w:rsidRPr="006942C0" w:rsidRDefault="00AE06A9" w:rsidP="00AE06A9">
      <w:pPr>
        <w:tabs>
          <w:tab w:val="left" w:pos="3225"/>
        </w:tabs>
        <w:ind w:left="1701" w:hanging="860"/>
        <w:jc w:val="both"/>
        <w:rPr>
          <w:sz w:val="28"/>
          <w:lang w:val="en-US"/>
        </w:rPr>
      </w:pPr>
    </w:p>
    <w:p w14:paraId="7E98A8A2" w14:textId="15BB9B22" w:rsidR="00AE06A9" w:rsidRDefault="00E42767" w:rsidP="007D0F6B">
      <w:pPr>
        <w:tabs>
          <w:tab w:val="left" w:pos="3225"/>
        </w:tabs>
        <w:ind w:left="851"/>
        <w:jc w:val="both"/>
        <w:rPr>
          <w:sz w:val="28"/>
          <w:lang w:val="en-US"/>
        </w:rPr>
      </w:pPr>
      <w:r>
        <w:rPr>
          <w:sz w:val="28"/>
          <w:lang w:val="en-US"/>
        </w:rPr>
        <w:t xml:space="preserve">For measuring the </w:t>
      </w:r>
      <w:r w:rsidR="00915EE4">
        <w:rPr>
          <w:sz w:val="28"/>
          <w:lang w:val="en-US"/>
        </w:rPr>
        <w:t>Committed Serviceability</w:t>
      </w:r>
      <w:r>
        <w:rPr>
          <w:sz w:val="28"/>
          <w:lang w:val="en-US"/>
        </w:rPr>
        <w:t xml:space="preserve"> Level during each Given Period</w:t>
      </w:r>
      <w:r w:rsidR="00AE06A9" w:rsidRPr="00AE06A9">
        <w:rPr>
          <w:sz w:val="28"/>
          <w:lang w:val="en-US"/>
        </w:rPr>
        <w:t xml:space="preserve">, references </w:t>
      </w:r>
      <w:r w:rsidR="008A2B2E">
        <w:rPr>
          <w:sz w:val="28"/>
          <w:lang w:val="en-US"/>
        </w:rPr>
        <w:t xml:space="preserve">throughout this paragraph 8.2 </w:t>
      </w:r>
      <w:r w:rsidR="00AE06A9" w:rsidRPr="00AE06A9">
        <w:rPr>
          <w:sz w:val="28"/>
          <w:lang w:val="en-US"/>
        </w:rPr>
        <w:t xml:space="preserve">to </w:t>
      </w:r>
      <w:r w:rsidR="009F6FB7">
        <w:rPr>
          <w:sz w:val="28"/>
          <w:lang w:val="en-US"/>
        </w:rPr>
        <w:t>“</w:t>
      </w:r>
      <w:r w:rsidR="0043704E">
        <w:rPr>
          <w:sz w:val="28"/>
          <w:lang w:val="en-US"/>
        </w:rPr>
        <w:t>accepted batches</w:t>
      </w:r>
      <w:r w:rsidR="008A2B2E">
        <w:rPr>
          <w:sz w:val="28"/>
          <w:lang w:val="en-US"/>
        </w:rPr>
        <w:t>”</w:t>
      </w:r>
      <w:r w:rsidR="00AE06A9" w:rsidRPr="00AE06A9">
        <w:rPr>
          <w:sz w:val="28"/>
          <w:lang w:val="en-US"/>
        </w:rPr>
        <w:t xml:space="preserve"> shall mean</w:t>
      </w:r>
      <w:r>
        <w:rPr>
          <w:sz w:val="28"/>
          <w:lang w:val="en-US"/>
        </w:rPr>
        <w:t xml:space="preserve"> </w:t>
      </w:r>
      <w:r w:rsidR="008A2B2E">
        <w:rPr>
          <w:sz w:val="28"/>
          <w:lang w:val="en-US"/>
        </w:rPr>
        <w:t xml:space="preserve">collectively (but not individually) </w:t>
      </w:r>
      <w:r>
        <w:rPr>
          <w:sz w:val="28"/>
          <w:lang w:val="en-US"/>
        </w:rPr>
        <w:t xml:space="preserve">one or more accepted </w:t>
      </w:r>
      <w:proofErr w:type="gramStart"/>
      <w:r>
        <w:rPr>
          <w:sz w:val="28"/>
          <w:lang w:val="en-US"/>
        </w:rPr>
        <w:t>batch(</w:t>
      </w:r>
      <w:proofErr w:type="spellStart"/>
      <w:proofErr w:type="gramEnd"/>
      <w:r>
        <w:rPr>
          <w:sz w:val="28"/>
          <w:lang w:val="en-US"/>
        </w:rPr>
        <w:t>es</w:t>
      </w:r>
      <w:proofErr w:type="spellEnd"/>
      <w:r>
        <w:rPr>
          <w:sz w:val="28"/>
          <w:lang w:val="en-US"/>
        </w:rPr>
        <w:t xml:space="preserve">) of Add-on Hardware and/or Add-on Software </w:t>
      </w:r>
      <w:r w:rsidR="00121CFC">
        <w:rPr>
          <w:sz w:val="28"/>
          <w:lang w:val="en-US"/>
        </w:rPr>
        <w:t>which have been accepted as at the commencement of that Given Period</w:t>
      </w:r>
      <w:r>
        <w:rPr>
          <w:sz w:val="28"/>
          <w:lang w:val="en-US"/>
        </w:rPr>
        <w:t xml:space="preserve"> </w:t>
      </w:r>
      <w:r w:rsidR="008A2B2E">
        <w:rPr>
          <w:sz w:val="28"/>
          <w:lang w:val="en-US"/>
        </w:rPr>
        <w:t>but</w:t>
      </w:r>
      <w:r>
        <w:rPr>
          <w:sz w:val="28"/>
          <w:lang w:val="en-US"/>
        </w:rPr>
        <w:t xml:space="preserve"> after the Warranty Period, </w:t>
      </w:r>
      <w:r w:rsidR="008A2B2E">
        <w:rPr>
          <w:sz w:val="28"/>
          <w:lang w:val="en-US"/>
        </w:rPr>
        <w:t xml:space="preserve">to </w:t>
      </w:r>
      <w:r>
        <w:rPr>
          <w:sz w:val="28"/>
          <w:lang w:val="en-US"/>
        </w:rPr>
        <w:t>those Maintenance Items only in such one or more accepted batch(</w:t>
      </w:r>
      <w:proofErr w:type="spellStart"/>
      <w:r>
        <w:rPr>
          <w:sz w:val="28"/>
          <w:lang w:val="en-US"/>
        </w:rPr>
        <w:t>es</w:t>
      </w:r>
      <w:proofErr w:type="spellEnd"/>
      <w:r>
        <w:rPr>
          <w:sz w:val="28"/>
          <w:lang w:val="en-US"/>
        </w:rPr>
        <w:t>)</w:t>
      </w:r>
      <w:r w:rsidR="00AE06A9" w:rsidRPr="00AE06A9">
        <w:rPr>
          <w:sz w:val="28"/>
          <w:lang w:val="en-US"/>
        </w:rPr>
        <w:t>.</w:t>
      </w:r>
    </w:p>
    <w:p w14:paraId="4E85CAD2" w14:textId="77777777" w:rsidR="00AE06A9" w:rsidRPr="009F6FB7" w:rsidRDefault="00AE06A9" w:rsidP="00AE06A9">
      <w:pPr>
        <w:tabs>
          <w:tab w:val="left" w:pos="3225"/>
        </w:tabs>
        <w:ind w:left="1701" w:hanging="860"/>
        <w:jc w:val="both"/>
        <w:rPr>
          <w:sz w:val="28"/>
          <w:szCs w:val="28"/>
          <w:lang w:val="en-US"/>
        </w:rPr>
      </w:pPr>
    </w:p>
    <w:p w14:paraId="599F1B97" w14:textId="77777777" w:rsidR="00AE06A9" w:rsidRPr="007D0F6B" w:rsidRDefault="00AE06A9" w:rsidP="007D0F6B">
      <w:pPr>
        <w:ind w:left="851"/>
        <w:jc w:val="both"/>
        <w:rPr>
          <w:sz w:val="28"/>
          <w:szCs w:val="28"/>
        </w:rPr>
      </w:pPr>
      <w:r w:rsidRPr="007D0F6B">
        <w:rPr>
          <w:sz w:val="28"/>
          <w:szCs w:val="28"/>
        </w:rPr>
        <w:t>(a)</w:t>
      </w:r>
      <w:r w:rsidRPr="007D0F6B">
        <w:rPr>
          <w:sz w:val="28"/>
          <w:szCs w:val="28"/>
        </w:rPr>
        <w:tab/>
      </w:r>
      <w:r w:rsidRPr="007D0F6B">
        <w:rPr>
          <w:sz w:val="28"/>
          <w:szCs w:val="28"/>
          <w:u w:val="single"/>
        </w:rPr>
        <w:t>Fault Call</w:t>
      </w:r>
    </w:p>
    <w:p w14:paraId="47F24B45" w14:textId="77777777" w:rsidR="00AE06A9" w:rsidRPr="007D0F6B" w:rsidRDefault="00AE06A9" w:rsidP="00AE06A9">
      <w:pPr>
        <w:snapToGrid w:val="0"/>
        <w:jc w:val="both"/>
        <w:rPr>
          <w:sz w:val="28"/>
          <w:szCs w:val="28"/>
        </w:rPr>
      </w:pPr>
    </w:p>
    <w:p w14:paraId="353E609F" w14:textId="77777777" w:rsidR="00AE06A9" w:rsidRPr="007D0F6B" w:rsidRDefault="00AE06A9" w:rsidP="00AE06A9">
      <w:pPr>
        <w:pStyle w:val="Body"/>
        <w:tabs>
          <w:tab w:val="left" w:pos="1454"/>
        </w:tabs>
        <w:snapToGrid w:val="0"/>
        <w:rPr>
          <w:sz w:val="28"/>
          <w:szCs w:val="28"/>
        </w:rPr>
      </w:pPr>
      <w:r w:rsidRPr="007D0F6B">
        <w:rPr>
          <w:sz w:val="28"/>
          <w:szCs w:val="28"/>
        </w:rPr>
        <w:tab/>
        <w:t>One pertaining to</w:t>
      </w:r>
    </w:p>
    <w:p w14:paraId="350D8356" w14:textId="77777777" w:rsidR="00AE06A9" w:rsidRPr="007D0F6B" w:rsidRDefault="00AE06A9" w:rsidP="00AE06A9">
      <w:pPr>
        <w:snapToGrid w:val="0"/>
        <w:jc w:val="both"/>
        <w:rPr>
          <w:sz w:val="28"/>
          <w:szCs w:val="28"/>
        </w:rPr>
      </w:pPr>
    </w:p>
    <w:p w14:paraId="62745055" w14:textId="1C399EF0" w:rsidR="00AE06A9" w:rsidRPr="007D0F6B" w:rsidRDefault="00AE06A9" w:rsidP="006D7A33">
      <w:pPr>
        <w:pStyle w:val="Body"/>
        <w:numPr>
          <w:ilvl w:val="0"/>
          <w:numId w:val="7"/>
        </w:numPr>
        <w:tabs>
          <w:tab w:val="left" w:pos="2180"/>
        </w:tabs>
        <w:snapToGrid w:val="0"/>
        <w:ind w:left="2180" w:hanging="714"/>
        <w:rPr>
          <w:sz w:val="28"/>
          <w:szCs w:val="28"/>
        </w:rPr>
      </w:pPr>
      <w:r w:rsidRPr="007D0F6B">
        <w:rPr>
          <w:sz w:val="28"/>
          <w:szCs w:val="28"/>
        </w:rPr>
        <w:t xml:space="preserve">Genuine error of any Item covered by </w:t>
      </w:r>
      <w:r w:rsidR="0043704E">
        <w:rPr>
          <w:sz w:val="28"/>
          <w:szCs w:val="28"/>
        </w:rPr>
        <w:t xml:space="preserve">the accepted batches </w:t>
      </w:r>
      <w:r w:rsidRPr="007D0F6B">
        <w:rPr>
          <w:sz w:val="28"/>
          <w:szCs w:val="28"/>
        </w:rPr>
        <w:t>that involves mechanical adjustment or replacement (whether in part or in whole); and/or</w:t>
      </w:r>
    </w:p>
    <w:p w14:paraId="233AC1C5" w14:textId="77777777" w:rsidR="00AE06A9" w:rsidRPr="007D0F6B" w:rsidRDefault="00AE06A9" w:rsidP="00AE06A9">
      <w:pPr>
        <w:snapToGrid w:val="0"/>
        <w:jc w:val="both"/>
        <w:rPr>
          <w:sz w:val="28"/>
          <w:szCs w:val="28"/>
        </w:rPr>
      </w:pPr>
    </w:p>
    <w:p w14:paraId="202863D5" w14:textId="77777777" w:rsidR="00AE06A9" w:rsidRPr="007D0F6B" w:rsidRDefault="00AE06A9" w:rsidP="006D7A33">
      <w:pPr>
        <w:pStyle w:val="Body"/>
        <w:numPr>
          <w:ilvl w:val="0"/>
          <w:numId w:val="7"/>
        </w:numPr>
        <w:tabs>
          <w:tab w:val="left" w:pos="2180"/>
        </w:tabs>
        <w:snapToGrid w:val="0"/>
        <w:ind w:left="2180" w:hanging="714"/>
        <w:rPr>
          <w:sz w:val="28"/>
          <w:szCs w:val="28"/>
        </w:rPr>
      </w:pPr>
      <w:r w:rsidRPr="007D0F6B">
        <w:rPr>
          <w:sz w:val="28"/>
          <w:szCs w:val="28"/>
        </w:rPr>
        <w:t xml:space="preserve">any Item covered by the batch of </w:t>
      </w:r>
      <w:r w:rsidRPr="007D0F6B">
        <w:rPr>
          <w:sz w:val="28"/>
          <w:szCs w:val="28"/>
          <w:lang w:eastAsia="zh-HK"/>
        </w:rPr>
        <w:t>Add-on Hardware</w:t>
      </w:r>
      <w:r w:rsidRPr="007D0F6B">
        <w:rPr>
          <w:sz w:val="28"/>
          <w:szCs w:val="28"/>
        </w:rPr>
        <w:t xml:space="preserve"> and/</w:t>
      </w:r>
      <w:r w:rsidRPr="007D0F6B">
        <w:rPr>
          <w:sz w:val="28"/>
          <w:szCs w:val="28"/>
          <w:lang w:eastAsia="zh-HK"/>
        </w:rPr>
        <w:t>or Add-on Software’s</w:t>
      </w:r>
      <w:r w:rsidRPr="007D0F6B">
        <w:rPr>
          <w:sz w:val="28"/>
          <w:szCs w:val="28"/>
        </w:rPr>
        <w:t xml:space="preserve"> failure in complying with the </w:t>
      </w:r>
      <w:r w:rsidRPr="007D0F6B">
        <w:rPr>
          <w:sz w:val="28"/>
          <w:szCs w:val="28"/>
          <w:lang w:eastAsia="zh-HK"/>
        </w:rPr>
        <w:t>Overall</w:t>
      </w:r>
      <w:r w:rsidRPr="007D0F6B">
        <w:rPr>
          <w:sz w:val="28"/>
          <w:szCs w:val="28"/>
        </w:rPr>
        <w:t xml:space="preserve"> Specifications.</w:t>
      </w:r>
    </w:p>
    <w:p w14:paraId="488A9DDF" w14:textId="77777777" w:rsidR="00AE06A9" w:rsidRPr="007D0F6B" w:rsidRDefault="00AE06A9" w:rsidP="00AE06A9">
      <w:pPr>
        <w:snapToGrid w:val="0"/>
        <w:jc w:val="both"/>
        <w:rPr>
          <w:sz w:val="28"/>
          <w:szCs w:val="28"/>
        </w:rPr>
      </w:pPr>
    </w:p>
    <w:p w14:paraId="08D75665" w14:textId="77777777" w:rsidR="00AE06A9" w:rsidRPr="007D0F6B" w:rsidRDefault="00AE06A9" w:rsidP="00AE06A9">
      <w:pPr>
        <w:pStyle w:val="Body"/>
        <w:snapToGrid w:val="0"/>
        <w:rPr>
          <w:sz w:val="28"/>
          <w:szCs w:val="28"/>
        </w:rPr>
      </w:pPr>
      <w:r w:rsidRPr="007D0F6B">
        <w:rPr>
          <w:sz w:val="28"/>
          <w:szCs w:val="28"/>
        </w:rPr>
        <w:t>(b)</w:t>
      </w:r>
      <w:r w:rsidRPr="007D0F6B">
        <w:rPr>
          <w:sz w:val="28"/>
          <w:szCs w:val="28"/>
        </w:rPr>
        <w:tab/>
      </w:r>
      <w:r w:rsidRPr="007D0F6B">
        <w:rPr>
          <w:sz w:val="28"/>
          <w:szCs w:val="28"/>
          <w:u w:val="single"/>
        </w:rPr>
        <w:t>Downtime</w:t>
      </w:r>
    </w:p>
    <w:p w14:paraId="481A2720" w14:textId="77777777" w:rsidR="00AE06A9" w:rsidRPr="007D0F6B" w:rsidRDefault="00AE06A9" w:rsidP="00AE06A9">
      <w:pPr>
        <w:snapToGrid w:val="0"/>
        <w:jc w:val="both"/>
        <w:rPr>
          <w:sz w:val="28"/>
          <w:szCs w:val="28"/>
        </w:rPr>
      </w:pPr>
    </w:p>
    <w:p w14:paraId="2E5BC693" w14:textId="77777777" w:rsidR="00AE06A9" w:rsidRPr="007D0F6B" w:rsidRDefault="00AE06A9" w:rsidP="00AE06A9">
      <w:pPr>
        <w:pStyle w:val="Body"/>
        <w:snapToGrid w:val="0"/>
        <w:ind w:left="1440"/>
        <w:rPr>
          <w:sz w:val="28"/>
          <w:szCs w:val="28"/>
          <w:lang w:val="en-US"/>
        </w:rPr>
      </w:pPr>
      <w:r w:rsidRPr="007D0F6B">
        <w:rPr>
          <w:sz w:val="28"/>
          <w:szCs w:val="28"/>
        </w:rPr>
        <w:t xml:space="preserve">The </w:t>
      </w:r>
      <w:r w:rsidRPr="007D0F6B">
        <w:rPr>
          <w:sz w:val="28"/>
          <w:szCs w:val="28"/>
          <w:lang w:eastAsia="zh-HK"/>
        </w:rPr>
        <w:t>total amount</w:t>
      </w:r>
      <w:r w:rsidRPr="007D0F6B">
        <w:rPr>
          <w:sz w:val="28"/>
          <w:szCs w:val="28"/>
        </w:rPr>
        <w:t xml:space="preserve"> of time when the Contractor is informed of a fault (as defined in (a)(i) or (ii) above) to the time when the faulty unit is rendered operative again, but less those hours outside the applicable prime maintenance period as defined in Schedule 11.</w:t>
      </w:r>
    </w:p>
    <w:p w14:paraId="11DDC7FA" w14:textId="77777777" w:rsidR="00AE06A9" w:rsidRPr="007D0F6B" w:rsidRDefault="00AE06A9" w:rsidP="00AE06A9">
      <w:pPr>
        <w:snapToGrid w:val="0"/>
        <w:jc w:val="both"/>
        <w:rPr>
          <w:sz w:val="28"/>
          <w:szCs w:val="28"/>
        </w:rPr>
      </w:pPr>
    </w:p>
    <w:p w14:paraId="044D7BBE" w14:textId="77777777" w:rsidR="00AE06A9" w:rsidRPr="007D0F6B" w:rsidRDefault="00AE06A9" w:rsidP="00AE06A9">
      <w:pPr>
        <w:pStyle w:val="Body"/>
        <w:snapToGrid w:val="0"/>
        <w:rPr>
          <w:sz w:val="28"/>
          <w:szCs w:val="28"/>
          <w:lang w:eastAsia="zh-HK"/>
        </w:rPr>
      </w:pPr>
      <w:r w:rsidRPr="007D0F6B">
        <w:rPr>
          <w:sz w:val="28"/>
          <w:szCs w:val="28"/>
        </w:rPr>
        <w:t>(c)</w:t>
      </w:r>
      <w:r w:rsidRPr="007D0F6B">
        <w:rPr>
          <w:sz w:val="28"/>
          <w:szCs w:val="28"/>
        </w:rPr>
        <w:tab/>
      </w:r>
      <w:r w:rsidRPr="007D0F6B">
        <w:rPr>
          <w:sz w:val="28"/>
          <w:szCs w:val="28"/>
          <w:u w:val="single"/>
        </w:rPr>
        <w:t>Minimum Performance Level</w:t>
      </w:r>
    </w:p>
    <w:p w14:paraId="2B90EB29" w14:textId="77777777" w:rsidR="00AE06A9" w:rsidRPr="007D0F6B" w:rsidRDefault="00AE06A9" w:rsidP="00AE06A9">
      <w:pPr>
        <w:snapToGrid w:val="0"/>
        <w:jc w:val="both"/>
        <w:rPr>
          <w:sz w:val="28"/>
          <w:szCs w:val="28"/>
        </w:rPr>
      </w:pPr>
    </w:p>
    <w:p w14:paraId="719A5424" w14:textId="77777777" w:rsidR="00AE06A9" w:rsidRPr="007D0F6B" w:rsidRDefault="00AE06A9" w:rsidP="00AE06A9">
      <w:pPr>
        <w:pStyle w:val="Body"/>
        <w:snapToGrid w:val="0"/>
        <w:ind w:left="1440"/>
        <w:rPr>
          <w:sz w:val="28"/>
          <w:szCs w:val="28"/>
          <w:lang w:eastAsia="zh-HK"/>
        </w:rPr>
      </w:pPr>
      <w:r w:rsidRPr="007D0F6B">
        <w:rPr>
          <w:sz w:val="28"/>
          <w:szCs w:val="28"/>
          <w:lang w:eastAsia="zh-HK"/>
        </w:rPr>
        <w:t xml:space="preserve">The minimum performance level is achieved if the number of fault calls </w:t>
      </w:r>
      <w:r w:rsidRPr="007D0F6B">
        <w:rPr>
          <w:sz w:val="28"/>
          <w:szCs w:val="28"/>
        </w:rPr>
        <w:t>during</w:t>
      </w:r>
      <w:r w:rsidRPr="007D0F6B">
        <w:rPr>
          <w:sz w:val="28"/>
          <w:szCs w:val="28"/>
          <w:lang w:eastAsia="zh-HK"/>
        </w:rPr>
        <w:t xml:space="preserve"> the period of the Reliability Tests or a Given Period as the case may be does not exceed &lt;maximum calls&gt; and the total downtime during the period of the Reliability Tests or a Given Period as the case may be shall not exceed 10 hours. </w:t>
      </w:r>
    </w:p>
    <w:p w14:paraId="489AD786" w14:textId="77777777" w:rsidR="00AE06A9" w:rsidRPr="007D0F6B" w:rsidRDefault="00AE06A9" w:rsidP="00AE06A9">
      <w:pPr>
        <w:pStyle w:val="Body"/>
        <w:snapToGrid w:val="0"/>
        <w:ind w:left="1440"/>
        <w:rPr>
          <w:sz w:val="28"/>
          <w:szCs w:val="28"/>
        </w:rPr>
      </w:pPr>
    </w:p>
    <w:p w14:paraId="774AFFA0" w14:textId="77777777" w:rsidR="00AE06A9" w:rsidRPr="007D0F6B" w:rsidRDefault="00AE06A9" w:rsidP="00AE06A9">
      <w:pPr>
        <w:pStyle w:val="Body"/>
        <w:snapToGrid w:val="0"/>
        <w:ind w:left="709"/>
        <w:rPr>
          <w:sz w:val="28"/>
          <w:szCs w:val="28"/>
          <w:lang w:eastAsia="zh-HK"/>
        </w:rPr>
      </w:pPr>
      <w:r w:rsidRPr="007D0F6B">
        <w:rPr>
          <w:sz w:val="28"/>
          <w:szCs w:val="28"/>
          <w:lang w:eastAsia="zh-HK"/>
        </w:rPr>
        <w:t>Note:</w:t>
      </w:r>
    </w:p>
    <w:p w14:paraId="133D9610" w14:textId="69930C3E" w:rsidR="00AE06A9" w:rsidRPr="007D0F6B" w:rsidRDefault="00AE06A9" w:rsidP="00AE06A9">
      <w:pPr>
        <w:pStyle w:val="Body"/>
        <w:snapToGrid w:val="0"/>
        <w:ind w:left="1440"/>
        <w:rPr>
          <w:sz w:val="28"/>
          <w:szCs w:val="28"/>
          <w:lang w:eastAsia="zh-HK"/>
        </w:rPr>
      </w:pPr>
      <w:r w:rsidRPr="007D0F6B">
        <w:rPr>
          <w:sz w:val="28"/>
          <w:szCs w:val="28"/>
          <w:lang w:eastAsia="zh-HK"/>
        </w:rPr>
        <w:t xml:space="preserve">&lt;maximum calls&gt; = total quantity of Add-on Hardware and/or Add-on Software as covered in </w:t>
      </w:r>
      <w:r w:rsidR="00E42767">
        <w:rPr>
          <w:sz w:val="28"/>
          <w:szCs w:val="28"/>
          <w:lang w:eastAsia="zh-HK"/>
        </w:rPr>
        <w:t>the</w:t>
      </w:r>
      <w:r w:rsidRPr="007D0F6B">
        <w:rPr>
          <w:sz w:val="28"/>
          <w:szCs w:val="28"/>
          <w:lang w:eastAsia="zh-HK"/>
        </w:rPr>
        <w:t xml:space="preserve"> </w:t>
      </w:r>
      <w:r w:rsidR="0043704E">
        <w:rPr>
          <w:sz w:val="28"/>
          <w:szCs w:val="28"/>
          <w:lang w:eastAsia="zh-HK"/>
        </w:rPr>
        <w:t xml:space="preserve">accepted </w:t>
      </w:r>
      <w:r w:rsidRPr="007D0F6B">
        <w:rPr>
          <w:sz w:val="28"/>
          <w:szCs w:val="28"/>
          <w:lang w:eastAsia="zh-HK"/>
        </w:rPr>
        <w:t>batch</w:t>
      </w:r>
      <w:r w:rsidR="0043704E">
        <w:rPr>
          <w:sz w:val="28"/>
          <w:szCs w:val="28"/>
          <w:lang w:eastAsia="zh-HK"/>
        </w:rPr>
        <w:t xml:space="preserve">es </w:t>
      </w:r>
      <w:r w:rsidRPr="007D0F6B">
        <w:rPr>
          <w:sz w:val="28"/>
          <w:szCs w:val="28"/>
          <w:lang w:eastAsia="zh-HK"/>
        </w:rPr>
        <w:t xml:space="preserve"> x 0.02 calls, or three fault calls, whichever is the higher number.</w:t>
      </w:r>
    </w:p>
    <w:p w14:paraId="78E10A5A" w14:textId="77777777" w:rsidR="00CC232D" w:rsidRPr="007D0F6B" w:rsidRDefault="00CC232D" w:rsidP="00CC232D">
      <w:pPr>
        <w:ind w:left="860" w:hanging="860"/>
        <w:jc w:val="both"/>
        <w:rPr>
          <w:sz w:val="28"/>
          <w:lang w:val="en-US"/>
        </w:rPr>
      </w:pPr>
    </w:p>
    <w:p w14:paraId="3E4A494B" w14:textId="3520D1DB" w:rsidR="00615103" w:rsidRPr="007D0F6B" w:rsidRDefault="00CC232D" w:rsidP="00F513DD">
      <w:pPr>
        <w:pStyle w:val="Body"/>
        <w:ind w:left="0"/>
        <w:rPr>
          <w:sz w:val="28"/>
        </w:rPr>
      </w:pPr>
      <w:r w:rsidRPr="007D0F6B">
        <w:rPr>
          <w:sz w:val="28"/>
        </w:rPr>
        <w:br w:type="page"/>
      </w:r>
    </w:p>
    <w:p w14:paraId="42EA97E4" w14:textId="69E6D957" w:rsidR="00615103" w:rsidRPr="007D0F6B" w:rsidRDefault="00615103">
      <w:pPr>
        <w:tabs>
          <w:tab w:val="left" w:pos="450"/>
        </w:tabs>
        <w:ind w:left="1170" w:hanging="1170"/>
        <w:jc w:val="center"/>
        <w:rPr>
          <w:b/>
          <w:sz w:val="28"/>
          <w:u w:val="single"/>
        </w:rPr>
      </w:pPr>
      <w:r w:rsidRPr="007D0F6B">
        <w:rPr>
          <w:b/>
          <w:sz w:val="28"/>
          <w:u w:val="single"/>
        </w:rPr>
        <w:t xml:space="preserve">Schedule </w:t>
      </w:r>
      <w:r w:rsidR="005D2BA9" w:rsidRPr="007D0F6B">
        <w:rPr>
          <w:b/>
          <w:sz w:val="28"/>
          <w:u w:val="single"/>
        </w:rPr>
        <w:t>9</w:t>
      </w:r>
      <w:r w:rsidRPr="007D0F6B">
        <w:rPr>
          <w:b/>
          <w:sz w:val="28"/>
          <w:u w:val="single"/>
        </w:rPr>
        <w:t xml:space="preserve"> </w:t>
      </w:r>
      <w:r w:rsidR="00EB45AC" w:rsidRPr="007D0F6B">
        <w:rPr>
          <w:b/>
          <w:sz w:val="28"/>
          <w:u w:val="single"/>
        </w:rPr>
        <w:t>–</w:t>
      </w:r>
      <w:r w:rsidRPr="007D0F6B">
        <w:rPr>
          <w:b/>
          <w:sz w:val="28"/>
          <w:u w:val="single"/>
        </w:rPr>
        <w:t xml:space="preserve"> </w:t>
      </w:r>
      <w:r w:rsidR="00FB494F" w:rsidRPr="007D0F6B">
        <w:rPr>
          <w:b/>
          <w:sz w:val="28"/>
          <w:u w:val="single"/>
        </w:rPr>
        <w:t>Support</w:t>
      </w:r>
      <w:r w:rsidR="00EB45AC" w:rsidRPr="007D0F6B">
        <w:rPr>
          <w:b/>
          <w:sz w:val="28"/>
          <w:u w:val="single"/>
        </w:rPr>
        <w:t xml:space="preserve"> </w:t>
      </w:r>
      <w:r w:rsidRPr="007D0F6B">
        <w:rPr>
          <w:b/>
          <w:sz w:val="28"/>
          <w:u w:val="single"/>
        </w:rPr>
        <w:t>Services</w:t>
      </w:r>
    </w:p>
    <w:p w14:paraId="582CC4CE" w14:textId="77777777" w:rsidR="00D7414E" w:rsidRPr="007D0F6B" w:rsidRDefault="00D7414E" w:rsidP="007D0F6B">
      <w:pPr>
        <w:tabs>
          <w:tab w:val="left" w:pos="450"/>
        </w:tabs>
        <w:ind w:left="1170" w:hanging="1170"/>
        <w:jc w:val="center"/>
        <w:rPr>
          <w:b/>
          <w:sz w:val="28"/>
        </w:rPr>
      </w:pPr>
    </w:p>
    <w:p w14:paraId="3CD1D0E8" w14:textId="471F85E4" w:rsidR="00D361C8" w:rsidRPr="00AB1A8F" w:rsidRDefault="00D361C8" w:rsidP="00193E59">
      <w:pPr>
        <w:spacing w:beforeLines="50" w:before="120"/>
        <w:ind w:left="750" w:hangingChars="268" w:hanging="750"/>
        <w:jc w:val="center"/>
        <w:rPr>
          <w:sz w:val="28"/>
          <w:szCs w:val="28"/>
          <w:lang w:val="en-US"/>
        </w:rPr>
      </w:pPr>
    </w:p>
    <w:p w14:paraId="58482E45" w14:textId="7E6B4171" w:rsidR="002C0F77" w:rsidRPr="007D0F6B" w:rsidRDefault="005D2BA9" w:rsidP="007D0F6B">
      <w:pPr>
        <w:ind w:left="860" w:hanging="860"/>
        <w:jc w:val="both"/>
        <w:rPr>
          <w:sz w:val="28"/>
        </w:rPr>
      </w:pPr>
      <w:r w:rsidRPr="007D0F6B">
        <w:rPr>
          <w:sz w:val="28"/>
        </w:rPr>
        <w:t>9</w:t>
      </w:r>
      <w:r w:rsidR="00615103" w:rsidRPr="007D0F6B">
        <w:rPr>
          <w:sz w:val="28"/>
        </w:rPr>
        <w:t>.1</w:t>
      </w:r>
      <w:r w:rsidR="00615103" w:rsidRPr="007D0F6B">
        <w:rPr>
          <w:sz w:val="28"/>
        </w:rPr>
        <w:tab/>
      </w:r>
      <w:r w:rsidR="00FB494F" w:rsidRPr="007D0F6B">
        <w:rPr>
          <w:sz w:val="28"/>
        </w:rPr>
        <w:t>Support</w:t>
      </w:r>
      <w:r w:rsidR="00CE2728" w:rsidRPr="007D0F6B">
        <w:rPr>
          <w:sz w:val="28"/>
        </w:rPr>
        <w:t xml:space="preserve"> </w:t>
      </w:r>
      <w:r w:rsidR="00615103" w:rsidRPr="007D0F6B">
        <w:rPr>
          <w:sz w:val="28"/>
        </w:rPr>
        <w:t>Services</w:t>
      </w:r>
    </w:p>
    <w:p w14:paraId="6423ECAC" w14:textId="77777777" w:rsidR="00615103" w:rsidRPr="009963B0" w:rsidRDefault="00615103" w:rsidP="009963B0">
      <w:pPr>
        <w:ind w:left="750" w:hangingChars="268" w:hanging="750"/>
        <w:jc w:val="both"/>
        <w:rPr>
          <w:sz w:val="28"/>
        </w:rPr>
      </w:pPr>
    </w:p>
    <w:p w14:paraId="63AD2D36" w14:textId="4949830F" w:rsidR="001978E1" w:rsidRPr="009963B0" w:rsidRDefault="001C134E" w:rsidP="009963B0">
      <w:pPr>
        <w:pStyle w:val="Body"/>
        <w:ind w:left="851"/>
        <w:rPr>
          <w:sz w:val="28"/>
          <w:lang w:val="en-US"/>
        </w:rPr>
      </w:pPr>
      <w:r>
        <w:rPr>
          <w:sz w:val="28"/>
          <w:szCs w:val="28"/>
          <w:lang w:val="en-US" w:eastAsia="zh-HK"/>
        </w:rPr>
        <w:t>Bidders</w:t>
      </w:r>
      <w:r w:rsidR="001978E1" w:rsidRPr="009963B0">
        <w:rPr>
          <w:sz w:val="28"/>
          <w:lang w:val="en-US"/>
        </w:rPr>
        <w:t xml:space="preserve"> shall provide details of the proposed Support Services below:</w:t>
      </w:r>
    </w:p>
    <w:p w14:paraId="7E9D344D" w14:textId="3C98E2F5" w:rsidR="00216DED" w:rsidRPr="00671758" w:rsidRDefault="00216DED" w:rsidP="00671758">
      <w:pPr>
        <w:pStyle w:val="Body"/>
        <w:ind w:left="851"/>
        <w:rPr>
          <w:sz w:val="28"/>
          <w:lang w:val="en-US"/>
        </w:rPr>
      </w:pPr>
    </w:p>
    <w:tbl>
      <w:tblPr>
        <w:tblW w:w="136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4"/>
        <w:gridCol w:w="8647"/>
        <w:gridCol w:w="2977"/>
      </w:tblGrid>
      <w:tr w:rsidR="00487B28" w:rsidRPr="00CD1E60" w14:paraId="383A9779" w14:textId="77777777" w:rsidTr="00671758">
        <w:tc>
          <w:tcPr>
            <w:tcW w:w="1984" w:type="dxa"/>
          </w:tcPr>
          <w:p w14:paraId="06721DC0" w14:textId="5978B243" w:rsidR="00487B28" w:rsidRPr="00714FEE" w:rsidRDefault="00487B28">
            <w:pPr>
              <w:tabs>
                <w:tab w:val="left" w:pos="576"/>
                <w:tab w:val="left" w:pos="1296"/>
                <w:tab w:val="left" w:pos="2448"/>
                <w:tab w:val="left" w:pos="3600"/>
                <w:tab w:val="left" w:pos="4752"/>
                <w:tab w:val="left" w:pos="5904"/>
                <w:tab w:val="left" w:pos="7056"/>
                <w:tab w:val="left" w:pos="8208"/>
                <w:tab w:val="left" w:pos="9360"/>
              </w:tabs>
              <w:spacing w:before="120" w:after="120"/>
              <w:jc w:val="center"/>
              <w:rPr>
                <w:sz w:val="24"/>
                <w:szCs w:val="24"/>
                <w:lang w:val="en-US"/>
              </w:rPr>
            </w:pPr>
            <w:r w:rsidRPr="00AB1A8F">
              <w:rPr>
                <w:sz w:val="28"/>
                <w:szCs w:val="28"/>
                <w:lang w:val="en-US" w:eastAsia="zh-HK"/>
              </w:rPr>
              <w:t>Requirement Number</w:t>
            </w:r>
          </w:p>
        </w:tc>
        <w:tc>
          <w:tcPr>
            <w:tcW w:w="8647" w:type="dxa"/>
          </w:tcPr>
          <w:p w14:paraId="62EBF197" w14:textId="6FA3CC54" w:rsidR="00487B28" w:rsidRPr="009963B0" w:rsidRDefault="00487B28" w:rsidP="002C0F77">
            <w:pPr>
              <w:tabs>
                <w:tab w:val="left" w:pos="576"/>
                <w:tab w:val="left" w:pos="1296"/>
                <w:tab w:val="left" w:pos="2448"/>
                <w:tab w:val="left" w:pos="3600"/>
                <w:tab w:val="left" w:pos="4752"/>
                <w:tab w:val="left" w:pos="5904"/>
                <w:tab w:val="left" w:pos="7056"/>
                <w:tab w:val="left" w:pos="8208"/>
                <w:tab w:val="left" w:pos="9360"/>
              </w:tabs>
              <w:spacing w:before="120" w:after="120"/>
              <w:jc w:val="center"/>
              <w:rPr>
                <w:sz w:val="28"/>
                <w:lang w:val="en-US"/>
              </w:rPr>
            </w:pPr>
            <w:r w:rsidRPr="009963B0">
              <w:rPr>
                <w:sz w:val="28"/>
                <w:lang w:val="en-US"/>
              </w:rPr>
              <w:t>Service Description</w:t>
            </w:r>
          </w:p>
        </w:tc>
        <w:tc>
          <w:tcPr>
            <w:tcW w:w="2977" w:type="dxa"/>
          </w:tcPr>
          <w:p w14:paraId="68FD4AAF" w14:textId="087E86AD" w:rsidR="00487B28" w:rsidRPr="009963B0" w:rsidRDefault="00487B28" w:rsidP="009D75DF">
            <w:pPr>
              <w:tabs>
                <w:tab w:val="left" w:pos="576"/>
                <w:tab w:val="left" w:pos="1296"/>
                <w:tab w:val="left" w:pos="2448"/>
                <w:tab w:val="left" w:pos="3600"/>
                <w:tab w:val="left" w:pos="4752"/>
                <w:tab w:val="left" w:pos="5904"/>
                <w:tab w:val="left" w:pos="7056"/>
                <w:tab w:val="left" w:pos="8208"/>
                <w:tab w:val="left" w:pos="9360"/>
              </w:tabs>
              <w:jc w:val="center"/>
              <w:rPr>
                <w:sz w:val="28"/>
                <w:lang w:val="en-US"/>
              </w:rPr>
            </w:pPr>
            <w:r>
              <w:rPr>
                <w:sz w:val="28"/>
                <w:lang w:val="en-US"/>
              </w:rPr>
              <w:t>One-time Lump Sum</w:t>
            </w:r>
            <w:r w:rsidRPr="009963B0">
              <w:rPr>
                <w:sz w:val="28"/>
                <w:lang w:val="en-US"/>
              </w:rPr>
              <w:t xml:space="preserve"> Charging Rate</w:t>
            </w:r>
          </w:p>
          <w:p w14:paraId="582709B8" w14:textId="2E918E15" w:rsidR="00487B28" w:rsidRPr="009963B0" w:rsidRDefault="00487B28" w:rsidP="009D75DF">
            <w:pPr>
              <w:tabs>
                <w:tab w:val="left" w:pos="576"/>
                <w:tab w:val="left" w:pos="1296"/>
                <w:tab w:val="left" w:pos="2448"/>
                <w:tab w:val="left" w:pos="3600"/>
                <w:tab w:val="left" w:pos="4752"/>
                <w:tab w:val="left" w:pos="5904"/>
                <w:tab w:val="left" w:pos="7056"/>
                <w:tab w:val="left" w:pos="8208"/>
                <w:tab w:val="left" w:pos="9360"/>
              </w:tabs>
              <w:jc w:val="center"/>
              <w:rPr>
                <w:sz w:val="28"/>
                <w:lang w:val="en-US"/>
              </w:rPr>
            </w:pPr>
            <w:r w:rsidRPr="009963B0">
              <w:rPr>
                <w:sz w:val="28"/>
                <w:lang w:val="en-US"/>
              </w:rPr>
              <w:t>(HK$)</w:t>
            </w:r>
            <w:r w:rsidRPr="009963B0">
              <w:rPr>
                <w:rFonts w:hint="eastAsia"/>
                <w:sz w:val="28"/>
                <w:lang w:val="en-US"/>
              </w:rPr>
              <w:t> </w:t>
            </w:r>
            <w:r w:rsidRPr="009963B0">
              <w:rPr>
                <w:sz w:val="28"/>
                <w:vertAlign w:val="superscript"/>
                <w:lang w:val="en-US"/>
              </w:rPr>
              <w:t>^</w:t>
            </w:r>
          </w:p>
        </w:tc>
      </w:tr>
      <w:tr w:rsidR="00487B28" w:rsidRPr="00CD1E60" w14:paraId="7BDCC9F9" w14:textId="7609BBF0" w:rsidTr="00671758">
        <w:tc>
          <w:tcPr>
            <w:tcW w:w="1984" w:type="dxa"/>
          </w:tcPr>
          <w:p w14:paraId="3AD1BD9F" w14:textId="77777777" w:rsidR="00487B28" w:rsidRPr="009963B0" w:rsidRDefault="00487B28" w:rsidP="00722430">
            <w:pPr>
              <w:pStyle w:val="Body"/>
              <w:ind w:left="0"/>
              <w:rPr>
                <w:sz w:val="28"/>
              </w:rPr>
            </w:pPr>
          </w:p>
        </w:tc>
        <w:tc>
          <w:tcPr>
            <w:tcW w:w="8647" w:type="dxa"/>
          </w:tcPr>
          <w:p w14:paraId="71F3D3C8" w14:textId="77777777" w:rsidR="00487B28" w:rsidRPr="00AB1A8F" w:rsidRDefault="00487B28" w:rsidP="00722430">
            <w:pPr>
              <w:tabs>
                <w:tab w:val="left" w:pos="576"/>
                <w:tab w:val="left" w:pos="1296"/>
                <w:tab w:val="left" w:pos="2448"/>
                <w:tab w:val="left" w:pos="3600"/>
                <w:tab w:val="left" w:pos="4752"/>
                <w:tab w:val="left" w:pos="5904"/>
                <w:tab w:val="left" w:pos="7056"/>
                <w:tab w:val="left" w:pos="8208"/>
                <w:tab w:val="left" w:pos="9360"/>
              </w:tabs>
              <w:jc w:val="both"/>
              <w:rPr>
                <w:sz w:val="28"/>
                <w:szCs w:val="28"/>
                <w:lang w:val="en-US"/>
              </w:rPr>
            </w:pPr>
          </w:p>
          <w:p w14:paraId="32108975" w14:textId="77777777" w:rsidR="00487B28" w:rsidRPr="009963B0" w:rsidRDefault="00487B28" w:rsidP="00722430">
            <w:pPr>
              <w:tabs>
                <w:tab w:val="left" w:pos="576"/>
                <w:tab w:val="left" w:pos="1296"/>
                <w:tab w:val="left" w:pos="2448"/>
                <w:tab w:val="left" w:pos="3600"/>
                <w:tab w:val="left" w:pos="4752"/>
                <w:tab w:val="left" w:pos="5904"/>
                <w:tab w:val="left" w:pos="7056"/>
                <w:tab w:val="left" w:pos="8208"/>
                <w:tab w:val="left" w:pos="9360"/>
              </w:tabs>
              <w:jc w:val="both"/>
              <w:rPr>
                <w:sz w:val="28"/>
                <w:lang w:val="en-US"/>
              </w:rPr>
            </w:pPr>
          </w:p>
        </w:tc>
        <w:tc>
          <w:tcPr>
            <w:tcW w:w="2977" w:type="dxa"/>
          </w:tcPr>
          <w:p w14:paraId="2FCDCF4D" w14:textId="77777777" w:rsidR="00487B28" w:rsidRPr="009963B0" w:rsidRDefault="00487B28" w:rsidP="00722430">
            <w:pPr>
              <w:tabs>
                <w:tab w:val="left" w:pos="576"/>
                <w:tab w:val="left" w:pos="1296"/>
                <w:tab w:val="left" w:pos="2448"/>
                <w:tab w:val="left" w:pos="3600"/>
                <w:tab w:val="left" w:pos="4752"/>
                <w:tab w:val="left" w:pos="5904"/>
                <w:tab w:val="left" w:pos="7056"/>
                <w:tab w:val="left" w:pos="8208"/>
                <w:tab w:val="left" w:pos="9360"/>
              </w:tabs>
              <w:jc w:val="both"/>
              <w:rPr>
                <w:sz w:val="28"/>
              </w:rPr>
            </w:pPr>
          </w:p>
        </w:tc>
      </w:tr>
      <w:tr w:rsidR="00487B28" w:rsidRPr="00CD1E60" w14:paraId="0E570B32" w14:textId="0E319CF1" w:rsidTr="00671758">
        <w:tc>
          <w:tcPr>
            <w:tcW w:w="1984" w:type="dxa"/>
          </w:tcPr>
          <w:p w14:paraId="603D5EA6" w14:textId="77777777" w:rsidR="00487B28" w:rsidRPr="009963B0" w:rsidRDefault="00487B28" w:rsidP="00722430">
            <w:pPr>
              <w:pStyle w:val="Body"/>
              <w:ind w:left="0"/>
              <w:rPr>
                <w:sz w:val="28"/>
              </w:rPr>
            </w:pPr>
          </w:p>
        </w:tc>
        <w:tc>
          <w:tcPr>
            <w:tcW w:w="8647" w:type="dxa"/>
          </w:tcPr>
          <w:p w14:paraId="15561652" w14:textId="77777777" w:rsidR="00487B28" w:rsidRPr="009963B0" w:rsidRDefault="00487B28" w:rsidP="00722430">
            <w:pPr>
              <w:tabs>
                <w:tab w:val="left" w:pos="576"/>
                <w:tab w:val="left" w:pos="1296"/>
                <w:tab w:val="left" w:pos="2448"/>
                <w:tab w:val="left" w:pos="3600"/>
                <w:tab w:val="left" w:pos="4752"/>
                <w:tab w:val="left" w:pos="5904"/>
                <w:tab w:val="left" w:pos="7056"/>
                <w:tab w:val="left" w:pos="8208"/>
                <w:tab w:val="left" w:pos="9360"/>
              </w:tabs>
              <w:jc w:val="both"/>
              <w:rPr>
                <w:sz w:val="28"/>
              </w:rPr>
            </w:pPr>
          </w:p>
        </w:tc>
        <w:tc>
          <w:tcPr>
            <w:tcW w:w="2977" w:type="dxa"/>
          </w:tcPr>
          <w:p w14:paraId="602F8127" w14:textId="77777777" w:rsidR="00487B28" w:rsidRPr="009963B0" w:rsidRDefault="00487B28" w:rsidP="00722430">
            <w:pPr>
              <w:tabs>
                <w:tab w:val="left" w:pos="576"/>
                <w:tab w:val="left" w:pos="1296"/>
                <w:tab w:val="left" w:pos="2448"/>
                <w:tab w:val="left" w:pos="3600"/>
                <w:tab w:val="left" w:pos="4752"/>
                <w:tab w:val="left" w:pos="5904"/>
                <w:tab w:val="left" w:pos="7056"/>
                <w:tab w:val="left" w:pos="8208"/>
                <w:tab w:val="left" w:pos="9360"/>
              </w:tabs>
              <w:jc w:val="both"/>
              <w:rPr>
                <w:sz w:val="28"/>
              </w:rPr>
            </w:pPr>
          </w:p>
        </w:tc>
      </w:tr>
    </w:tbl>
    <w:p w14:paraId="3C552A32" w14:textId="77777777" w:rsidR="00615103" w:rsidRPr="00671758" w:rsidRDefault="00615103" w:rsidP="009F5356">
      <w:pPr>
        <w:tabs>
          <w:tab w:val="left" w:pos="576"/>
          <w:tab w:val="left" w:pos="1296"/>
          <w:tab w:val="left" w:pos="2448"/>
          <w:tab w:val="left" w:pos="3600"/>
          <w:tab w:val="left" w:pos="4752"/>
          <w:tab w:val="left" w:pos="5904"/>
          <w:tab w:val="left" w:pos="7056"/>
          <w:tab w:val="left" w:pos="8208"/>
          <w:tab w:val="left" w:pos="9360"/>
        </w:tabs>
        <w:jc w:val="both"/>
        <w:rPr>
          <w:sz w:val="28"/>
          <w:lang w:val="en-US"/>
        </w:rPr>
      </w:pPr>
    </w:p>
    <w:p w14:paraId="2A40A060" w14:textId="77777777" w:rsidR="00567227" w:rsidRPr="009963B0" w:rsidRDefault="00615103" w:rsidP="009963B0">
      <w:pPr>
        <w:ind w:left="1701" w:hanging="860"/>
        <w:jc w:val="both"/>
        <w:rPr>
          <w:sz w:val="28"/>
          <w:lang w:val="en-US"/>
        </w:rPr>
      </w:pPr>
      <w:r w:rsidRPr="009963B0">
        <w:rPr>
          <w:sz w:val="28"/>
          <w:lang w:val="en-US"/>
        </w:rPr>
        <w:t>Note</w:t>
      </w:r>
      <w:r w:rsidR="00D705AE" w:rsidRPr="009963B0">
        <w:rPr>
          <w:sz w:val="28"/>
          <w:lang w:val="en-US"/>
        </w:rPr>
        <w:t>s</w:t>
      </w:r>
      <w:r w:rsidRPr="009963B0">
        <w:rPr>
          <w:sz w:val="28"/>
          <w:lang w:val="en-US"/>
        </w:rPr>
        <w:t xml:space="preserve"> : </w:t>
      </w:r>
      <w:r w:rsidR="00EB45AC" w:rsidRPr="009963B0">
        <w:rPr>
          <w:sz w:val="28"/>
          <w:lang w:val="en-US"/>
        </w:rPr>
        <w:t xml:space="preserve"> </w:t>
      </w:r>
      <w:r w:rsidR="00155248" w:rsidRPr="009963B0">
        <w:rPr>
          <w:sz w:val="28"/>
          <w:lang w:val="en-US"/>
        </w:rPr>
        <w:t xml:space="preserve">  </w:t>
      </w:r>
    </w:p>
    <w:p w14:paraId="550DCB64" w14:textId="314F0B8F" w:rsidR="004D69B3" w:rsidRPr="00671758" w:rsidRDefault="004D69B3">
      <w:pPr>
        <w:numPr>
          <w:ilvl w:val="0"/>
          <w:numId w:val="5"/>
        </w:numPr>
        <w:spacing w:afterLines="20" w:after="48"/>
        <w:ind w:leftChars="387" w:left="1558" w:hanging="707"/>
        <w:jc w:val="both"/>
        <w:rPr>
          <w:sz w:val="28"/>
          <w:lang w:val="en-US"/>
        </w:rPr>
      </w:pPr>
      <w:r w:rsidRPr="007D0F6B">
        <w:rPr>
          <w:sz w:val="28"/>
          <w:lang w:val="en-US"/>
        </w:rPr>
        <w:t xml:space="preserve">The Requirement </w:t>
      </w:r>
      <w:r w:rsidRPr="00DA5358">
        <w:rPr>
          <w:sz w:val="28"/>
          <w:lang w:val="en-US"/>
        </w:rPr>
        <w:t>Number</w:t>
      </w:r>
      <w:r>
        <w:rPr>
          <w:sz w:val="28"/>
          <w:lang w:val="en-US"/>
        </w:rPr>
        <w:t xml:space="preserve"> for a </w:t>
      </w:r>
      <w:r w:rsidR="003645F5">
        <w:rPr>
          <w:sz w:val="28"/>
          <w:lang w:val="en-US"/>
        </w:rPr>
        <w:t>Support Service</w:t>
      </w:r>
      <w:r>
        <w:rPr>
          <w:sz w:val="28"/>
          <w:lang w:val="en-US"/>
        </w:rPr>
        <w:t xml:space="preserve"> as quoted above shall follow the same number ascribed to the Support Service which it fulfils as set out in paragraph </w:t>
      </w:r>
      <w:r w:rsidR="003645F5">
        <w:rPr>
          <w:sz w:val="28"/>
          <w:lang w:val="en-US"/>
        </w:rPr>
        <w:t>5</w:t>
      </w:r>
      <w:r>
        <w:rPr>
          <w:sz w:val="28"/>
          <w:lang w:val="en-US"/>
        </w:rPr>
        <w:t xml:space="preserve"> of the Brief</w:t>
      </w:r>
      <w:r w:rsidRPr="00DA5358">
        <w:rPr>
          <w:sz w:val="28"/>
          <w:lang w:val="en-US"/>
        </w:rPr>
        <w:t xml:space="preserve">.  </w:t>
      </w:r>
      <w:r>
        <w:rPr>
          <w:sz w:val="28"/>
          <w:lang w:val="en-US"/>
        </w:rPr>
        <w:t>If the Brief invites quotations for more than one Group, the Bidder shall identify the Group to which each proposed item is being offered and if more than one Group is being offered, the proposed items of each Group shall be set out under separate heading.</w:t>
      </w:r>
    </w:p>
    <w:p w14:paraId="0C553F0C" w14:textId="1F09C66B" w:rsidR="00615103" w:rsidRPr="009963B0" w:rsidRDefault="00615103" w:rsidP="006D7A33">
      <w:pPr>
        <w:numPr>
          <w:ilvl w:val="0"/>
          <w:numId w:val="5"/>
        </w:numPr>
        <w:spacing w:afterLines="20" w:after="48"/>
        <w:ind w:leftChars="387" w:left="1558" w:hanging="707"/>
        <w:jc w:val="both"/>
        <w:rPr>
          <w:sz w:val="28"/>
          <w:lang w:val="en-US"/>
        </w:rPr>
      </w:pPr>
      <w:r w:rsidRPr="009963B0">
        <w:rPr>
          <w:sz w:val="28"/>
          <w:lang w:val="en-US"/>
        </w:rPr>
        <w:t>Enter 'free of charge' where applicable.</w:t>
      </w:r>
    </w:p>
    <w:p w14:paraId="34EAA6DB" w14:textId="77777777" w:rsidR="00D705AE" w:rsidRPr="009963B0" w:rsidRDefault="0060196A" w:rsidP="006D7A33">
      <w:pPr>
        <w:numPr>
          <w:ilvl w:val="0"/>
          <w:numId w:val="5"/>
        </w:numPr>
        <w:spacing w:afterLines="20" w:after="48"/>
        <w:ind w:leftChars="387" w:left="1558" w:hanging="707"/>
        <w:jc w:val="both"/>
        <w:rPr>
          <w:sz w:val="28"/>
          <w:lang w:val="en-US"/>
        </w:rPr>
      </w:pPr>
      <w:r w:rsidRPr="009963B0">
        <w:rPr>
          <w:sz w:val="28"/>
        </w:rPr>
        <w:t xml:space="preserve">^ </w:t>
      </w:r>
      <w:r w:rsidR="004C1229" w:rsidRPr="009963B0">
        <w:rPr>
          <w:sz w:val="28"/>
        </w:rPr>
        <w:t xml:space="preserve">Please change the currency unit to “USD” if the </w:t>
      </w:r>
      <w:r w:rsidR="00567227" w:rsidRPr="009963B0">
        <w:rPr>
          <w:sz w:val="28"/>
        </w:rPr>
        <w:t xml:space="preserve">price of the </w:t>
      </w:r>
      <w:r w:rsidR="004C1229" w:rsidRPr="009963B0">
        <w:rPr>
          <w:sz w:val="28"/>
        </w:rPr>
        <w:t xml:space="preserve">item is </w:t>
      </w:r>
      <w:r w:rsidR="001844CF" w:rsidRPr="009963B0">
        <w:rPr>
          <w:sz w:val="28"/>
        </w:rPr>
        <w:t>in</w:t>
      </w:r>
      <w:r w:rsidR="004C1229" w:rsidRPr="009963B0">
        <w:rPr>
          <w:sz w:val="28"/>
        </w:rPr>
        <w:t xml:space="preserve"> US Dollars.</w:t>
      </w:r>
    </w:p>
    <w:p w14:paraId="290FF2E1" w14:textId="22AED7C9" w:rsidR="00CC1903" w:rsidRDefault="00CC1903">
      <w:pPr>
        <w:overflowPunct/>
        <w:autoSpaceDE/>
        <w:autoSpaceDN/>
        <w:adjustRightInd/>
        <w:textAlignment w:val="auto"/>
        <w:rPr>
          <w:sz w:val="28"/>
          <w:lang w:val="en-US"/>
        </w:rPr>
      </w:pPr>
      <w:r>
        <w:rPr>
          <w:sz w:val="28"/>
          <w:lang w:val="en-US"/>
        </w:rPr>
        <w:br w:type="page"/>
      </w:r>
    </w:p>
    <w:p w14:paraId="63E57AFA" w14:textId="5047ACB7" w:rsidR="001360A3" w:rsidRPr="009963B0" w:rsidRDefault="001360A3" w:rsidP="009F5356">
      <w:pPr>
        <w:rPr>
          <w:sz w:val="28"/>
          <w:u w:val="single"/>
        </w:rPr>
      </w:pPr>
    </w:p>
    <w:p w14:paraId="75ABAF78" w14:textId="33C12EA9" w:rsidR="00615103" w:rsidRPr="009963B0" w:rsidRDefault="00615103" w:rsidP="009F5356">
      <w:pPr>
        <w:jc w:val="center"/>
        <w:rPr>
          <w:b/>
          <w:sz w:val="28"/>
          <w:u w:val="single"/>
        </w:rPr>
      </w:pPr>
      <w:r w:rsidRPr="009963B0">
        <w:rPr>
          <w:b/>
          <w:sz w:val="28"/>
          <w:u w:val="single"/>
        </w:rPr>
        <w:t>Schedule 1</w:t>
      </w:r>
      <w:r w:rsidR="005D2BA9" w:rsidRPr="009963B0">
        <w:rPr>
          <w:b/>
          <w:sz w:val="28"/>
          <w:u w:val="single"/>
        </w:rPr>
        <w:t>0</w:t>
      </w:r>
      <w:r w:rsidRPr="009963B0">
        <w:rPr>
          <w:b/>
          <w:sz w:val="28"/>
          <w:u w:val="single"/>
        </w:rPr>
        <w:t xml:space="preserve"> </w:t>
      </w:r>
      <w:r w:rsidR="00611609" w:rsidRPr="009963B0">
        <w:rPr>
          <w:b/>
          <w:sz w:val="28"/>
          <w:u w:val="single"/>
        </w:rPr>
        <w:t>–</w:t>
      </w:r>
      <w:r w:rsidRPr="009963B0">
        <w:rPr>
          <w:b/>
          <w:sz w:val="28"/>
          <w:u w:val="single"/>
        </w:rPr>
        <w:t xml:space="preserve"> Sub-contracts </w:t>
      </w:r>
    </w:p>
    <w:p w14:paraId="567788F3" w14:textId="77777777" w:rsidR="00615103" w:rsidRPr="009963B0" w:rsidRDefault="00615103" w:rsidP="009F5356">
      <w:pPr>
        <w:jc w:val="both"/>
        <w:rPr>
          <w:sz w:val="28"/>
        </w:rPr>
      </w:pPr>
    </w:p>
    <w:p w14:paraId="42CDC3F2" w14:textId="77777777" w:rsidR="00EB105F" w:rsidRPr="009963B0" w:rsidRDefault="00EB105F" w:rsidP="009F5356">
      <w:pPr>
        <w:rPr>
          <w:sz w:val="28"/>
        </w:rPr>
      </w:pPr>
    </w:p>
    <w:p w14:paraId="6AE2E371" w14:textId="5A2D6C7D" w:rsidR="005D2BA9" w:rsidRPr="009963B0" w:rsidRDefault="005D2BA9" w:rsidP="009963B0">
      <w:pPr>
        <w:ind w:left="860" w:hanging="860"/>
        <w:jc w:val="both"/>
        <w:rPr>
          <w:sz w:val="28"/>
          <w:lang w:val="en-US"/>
        </w:rPr>
      </w:pPr>
      <w:r w:rsidRPr="009963B0">
        <w:rPr>
          <w:sz w:val="28"/>
        </w:rPr>
        <w:t>10.1</w:t>
      </w:r>
      <w:r w:rsidRPr="009963B0">
        <w:rPr>
          <w:sz w:val="28"/>
        </w:rPr>
        <w:tab/>
        <w:t xml:space="preserve">The </w:t>
      </w:r>
      <w:r w:rsidR="001C134E">
        <w:rPr>
          <w:sz w:val="28"/>
          <w:szCs w:val="28"/>
        </w:rPr>
        <w:t>Bidder</w:t>
      </w:r>
      <w:r w:rsidRPr="009963B0">
        <w:rPr>
          <w:sz w:val="28"/>
        </w:rPr>
        <w:t xml:space="preserve"> shall provide in this schedule information related to the sub-contracts proposed to be appointed for undertaking</w:t>
      </w:r>
      <w:r w:rsidR="001A3BDA" w:rsidRPr="009963B0">
        <w:rPr>
          <w:sz w:val="28"/>
          <w:lang w:val="en-US"/>
        </w:rPr>
        <w:t xml:space="preserve"> a part of the Work</w:t>
      </w:r>
      <w:r w:rsidRPr="009963B0">
        <w:rPr>
          <w:sz w:val="28"/>
          <w:lang w:val="en-US"/>
        </w:rPr>
        <w:t>.</w:t>
      </w:r>
    </w:p>
    <w:p w14:paraId="1D3C5FA9" w14:textId="77777777" w:rsidR="005D2BA9" w:rsidRPr="009963B0" w:rsidRDefault="005D2BA9" w:rsidP="009F5356">
      <w:pPr>
        <w:ind w:leftChars="-100" w:left="640" w:hanging="860"/>
        <w:jc w:val="both"/>
        <w:rPr>
          <w:sz w:val="28"/>
          <w:lang w:val="en-US"/>
        </w:rPr>
      </w:pPr>
    </w:p>
    <w:p w14:paraId="302EA8BE" w14:textId="77777777" w:rsidR="00615103" w:rsidRPr="009963B0" w:rsidRDefault="00615103" w:rsidP="009F5356">
      <w:pPr>
        <w:rPr>
          <w:sz w:val="28"/>
          <w:lang w:val="en-US"/>
        </w:rPr>
      </w:pPr>
    </w:p>
    <w:p w14:paraId="090C4C68" w14:textId="77777777" w:rsidR="001360A3" w:rsidRPr="00F82F5A" w:rsidRDefault="00196890">
      <w:pPr>
        <w:tabs>
          <w:tab w:val="left" w:pos="1075"/>
        </w:tabs>
        <w:rPr>
          <w:sz w:val="28"/>
        </w:rPr>
      </w:pPr>
      <w:r w:rsidRPr="00F82F5A">
        <w:rPr>
          <w:sz w:val="28"/>
        </w:rPr>
        <w:br w:type="page"/>
      </w:r>
    </w:p>
    <w:p w14:paraId="37DBDAEB" w14:textId="28B4ADF8" w:rsidR="00EB105F" w:rsidRPr="007D0F6B" w:rsidRDefault="00615103">
      <w:pPr>
        <w:tabs>
          <w:tab w:val="left" w:pos="1075"/>
        </w:tabs>
        <w:ind w:leftChars="193" w:left="425"/>
        <w:jc w:val="center"/>
        <w:rPr>
          <w:b/>
          <w:sz w:val="28"/>
          <w:u w:val="single"/>
        </w:rPr>
      </w:pPr>
      <w:r w:rsidRPr="007D0F6B">
        <w:rPr>
          <w:b/>
          <w:sz w:val="28"/>
          <w:u w:val="single"/>
        </w:rPr>
        <w:t>Schedule 1</w:t>
      </w:r>
      <w:r w:rsidR="009419AA" w:rsidRPr="007D0F6B">
        <w:rPr>
          <w:b/>
          <w:sz w:val="28"/>
          <w:u w:val="single"/>
        </w:rPr>
        <w:t>1</w:t>
      </w:r>
      <w:r w:rsidRPr="007D0F6B">
        <w:rPr>
          <w:b/>
          <w:sz w:val="28"/>
          <w:u w:val="single"/>
        </w:rPr>
        <w:t xml:space="preserve"> </w:t>
      </w:r>
      <w:r w:rsidR="00DF1AB8" w:rsidRPr="007D0F6B">
        <w:rPr>
          <w:b/>
          <w:sz w:val="28"/>
          <w:u w:val="single"/>
        </w:rPr>
        <w:t>–</w:t>
      </w:r>
      <w:r w:rsidRPr="007D0F6B">
        <w:rPr>
          <w:b/>
          <w:sz w:val="28"/>
          <w:u w:val="single"/>
        </w:rPr>
        <w:t xml:space="preserve"> Maintenance Services</w:t>
      </w:r>
    </w:p>
    <w:p w14:paraId="3682C3FC" w14:textId="77777777" w:rsidR="00D7414E" w:rsidRPr="007D0F6B" w:rsidRDefault="00D7414E" w:rsidP="007D0F6B">
      <w:pPr>
        <w:tabs>
          <w:tab w:val="left" w:pos="1075"/>
        </w:tabs>
        <w:ind w:leftChars="193" w:left="425"/>
        <w:jc w:val="center"/>
        <w:rPr>
          <w:sz w:val="28"/>
        </w:rPr>
      </w:pPr>
    </w:p>
    <w:p w14:paraId="086A3880" w14:textId="77777777" w:rsidR="00615103" w:rsidRPr="00AB1A8F" w:rsidRDefault="00615103" w:rsidP="009F5356">
      <w:pPr>
        <w:rPr>
          <w:sz w:val="28"/>
          <w:szCs w:val="28"/>
          <w:lang w:val="en-US"/>
        </w:rPr>
      </w:pPr>
    </w:p>
    <w:p w14:paraId="6E0632C8" w14:textId="18FBFC9C" w:rsidR="00056D12" w:rsidRPr="007D0F6B" w:rsidRDefault="00056D12" w:rsidP="007D0F6B">
      <w:pPr>
        <w:ind w:left="860" w:hanging="860"/>
        <w:jc w:val="both"/>
        <w:rPr>
          <w:sz w:val="28"/>
          <w:lang w:val="en-US"/>
        </w:rPr>
      </w:pPr>
      <w:r w:rsidRPr="007D0F6B">
        <w:rPr>
          <w:sz w:val="28"/>
        </w:rPr>
        <w:t>11</w:t>
      </w:r>
      <w:r w:rsidRPr="007D0F6B">
        <w:rPr>
          <w:sz w:val="28"/>
          <w:lang w:val="en-US"/>
        </w:rPr>
        <w:t>.1</w:t>
      </w:r>
      <w:r w:rsidRPr="007D0F6B">
        <w:rPr>
          <w:sz w:val="28"/>
          <w:lang w:val="en-US"/>
        </w:rPr>
        <w:tab/>
        <w:t>Hardware Maintenance Service</w:t>
      </w:r>
      <w:r w:rsidR="002077B0" w:rsidRPr="007D0F6B">
        <w:rPr>
          <w:sz w:val="28"/>
          <w:lang w:val="en-US"/>
        </w:rPr>
        <w:t>s</w:t>
      </w:r>
      <w:r w:rsidRPr="007D0F6B">
        <w:rPr>
          <w:sz w:val="28"/>
          <w:lang w:val="en-US"/>
        </w:rPr>
        <w:t xml:space="preserve"> </w:t>
      </w:r>
    </w:p>
    <w:p w14:paraId="7ED709E7" w14:textId="77777777" w:rsidR="00056D12" w:rsidRPr="007D0F6B" w:rsidRDefault="00056D12" w:rsidP="007D0F6B">
      <w:pPr>
        <w:ind w:left="826" w:hangingChars="295" w:hanging="826"/>
        <w:jc w:val="both"/>
        <w:rPr>
          <w:sz w:val="28"/>
          <w:lang w:val="en-US"/>
        </w:rPr>
      </w:pPr>
    </w:p>
    <w:p w14:paraId="1AA3EED0" w14:textId="4F6E7E1B" w:rsidR="00056D12" w:rsidRPr="002C0F1B" w:rsidRDefault="00056D12" w:rsidP="002C0F1B">
      <w:pPr>
        <w:ind w:left="1701" w:hanging="860"/>
        <w:jc w:val="both"/>
        <w:rPr>
          <w:sz w:val="28"/>
          <w:lang w:val="en-US"/>
        </w:rPr>
      </w:pPr>
      <w:r w:rsidRPr="007D0F6B">
        <w:rPr>
          <w:sz w:val="28"/>
          <w:lang w:val="en-US"/>
        </w:rPr>
        <w:t>11.1.1</w:t>
      </w:r>
      <w:r w:rsidRPr="007D0F6B">
        <w:rPr>
          <w:sz w:val="28"/>
          <w:lang w:val="en-US"/>
        </w:rPr>
        <w:tab/>
      </w:r>
      <w:r w:rsidRPr="002C0F1B">
        <w:rPr>
          <w:sz w:val="28"/>
          <w:lang w:val="en-US"/>
        </w:rPr>
        <w:t>The Contractor shall provide the Maintenance Service</w:t>
      </w:r>
      <w:r w:rsidR="002077B0" w:rsidRPr="002C0F1B">
        <w:rPr>
          <w:sz w:val="28"/>
          <w:lang w:val="en-US"/>
        </w:rPr>
        <w:t>s</w:t>
      </w:r>
      <w:r w:rsidRPr="002C0F1B">
        <w:rPr>
          <w:sz w:val="28"/>
          <w:lang w:val="en-US"/>
        </w:rPr>
        <w:t xml:space="preserve"> for Add-on Hardware under the maintenance scheme (</w:t>
      </w:r>
      <w:proofErr w:type="gramStart"/>
      <w:r w:rsidRPr="002C0F1B">
        <w:rPr>
          <w:sz w:val="28"/>
          <w:lang w:val="en-US"/>
        </w:rPr>
        <w:t>M1(</w:t>
      </w:r>
      <w:proofErr w:type="gramEnd"/>
      <w:r w:rsidRPr="002C0F1B">
        <w:rPr>
          <w:sz w:val="28"/>
          <w:lang w:val="en-US"/>
        </w:rPr>
        <w:t xml:space="preserve">Option A), M1(Option B), M2 or M3), as specified in the </w:t>
      </w:r>
      <w:r w:rsidR="009F5356" w:rsidRPr="002C0F1B">
        <w:rPr>
          <w:sz w:val="28"/>
          <w:lang w:val="en-US"/>
        </w:rPr>
        <w:t>Brief</w:t>
      </w:r>
      <w:r w:rsidRPr="002C0F1B">
        <w:rPr>
          <w:sz w:val="28"/>
          <w:lang w:val="en-US"/>
        </w:rPr>
        <w:t>.</w:t>
      </w:r>
    </w:p>
    <w:p w14:paraId="1E0D59D6" w14:textId="77777777" w:rsidR="001B379F" w:rsidRPr="002C0F1B" w:rsidRDefault="001B379F" w:rsidP="002C0F1B">
      <w:pPr>
        <w:ind w:left="826" w:hangingChars="295" w:hanging="826"/>
        <w:jc w:val="both"/>
        <w:rPr>
          <w:sz w:val="28"/>
          <w:lang w:val="en-US"/>
        </w:rPr>
      </w:pPr>
    </w:p>
    <w:p w14:paraId="59DAE091" w14:textId="1CAF2A70" w:rsidR="00056D12" w:rsidRPr="005B3357" w:rsidRDefault="00056D12" w:rsidP="005B3357">
      <w:pPr>
        <w:ind w:left="860" w:hanging="860"/>
        <w:jc w:val="both"/>
        <w:rPr>
          <w:sz w:val="28"/>
        </w:rPr>
      </w:pPr>
      <w:r w:rsidRPr="002C0F1B">
        <w:rPr>
          <w:sz w:val="28"/>
        </w:rPr>
        <w:t>11</w:t>
      </w:r>
      <w:r w:rsidRPr="007D0F6B">
        <w:rPr>
          <w:sz w:val="28"/>
          <w:lang w:val="en-US"/>
        </w:rPr>
        <w:t>.2</w:t>
      </w:r>
      <w:r w:rsidRPr="007D0F6B">
        <w:rPr>
          <w:sz w:val="28"/>
          <w:lang w:val="en-US"/>
        </w:rPr>
        <w:tab/>
        <w:t xml:space="preserve">Software </w:t>
      </w:r>
      <w:r w:rsidRPr="005B3357">
        <w:rPr>
          <w:sz w:val="28"/>
          <w:lang w:val="en-US"/>
        </w:rPr>
        <w:t xml:space="preserve">Maintenance Services </w:t>
      </w:r>
    </w:p>
    <w:p w14:paraId="3CE5FB1C" w14:textId="7BA48049" w:rsidR="00056D12" w:rsidRPr="005B3357" w:rsidRDefault="00056D12" w:rsidP="005B3357">
      <w:pPr>
        <w:ind w:left="826" w:hangingChars="295" w:hanging="826"/>
        <w:jc w:val="both"/>
        <w:rPr>
          <w:sz w:val="28"/>
          <w:lang w:val="en-US"/>
        </w:rPr>
      </w:pPr>
    </w:p>
    <w:p w14:paraId="2B9C9D2E" w14:textId="515778C6" w:rsidR="00400907" w:rsidRPr="00AB1A8F" w:rsidRDefault="00DA2314" w:rsidP="00AB1A8F">
      <w:pPr>
        <w:ind w:left="1701" w:hanging="860"/>
        <w:jc w:val="both"/>
        <w:rPr>
          <w:sz w:val="28"/>
          <w:szCs w:val="28"/>
          <w:lang w:val="en-US"/>
        </w:rPr>
      </w:pPr>
      <w:r w:rsidRPr="007D0F6B">
        <w:rPr>
          <w:sz w:val="28"/>
          <w:szCs w:val="28"/>
          <w:lang w:val="en-US"/>
        </w:rPr>
        <w:t>11.2.1</w:t>
      </w:r>
      <w:r w:rsidRPr="007D0F6B">
        <w:rPr>
          <w:sz w:val="28"/>
          <w:szCs w:val="28"/>
          <w:lang w:val="en-US"/>
        </w:rPr>
        <w:tab/>
      </w:r>
      <w:r w:rsidR="00400907" w:rsidRPr="007D0F6B">
        <w:rPr>
          <w:sz w:val="28"/>
          <w:szCs w:val="28"/>
          <w:lang w:val="en-US"/>
        </w:rPr>
        <w:t>For Category A and Category B software,</w:t>
      </w:r>
    </w:p>
    <w:p w14:paraId="6D441816" w14:textId="77777777" w:rsidR="00DA2314" w:rsidRPr="00AB1A8F" w:rsidRDefault="00DA2314" w:rsidP="00A366F8">
      <w:pPr>
        <w:ind w:left="826" w:hangingChars="295" w:hanging="826"/>
        <w:jc w:val="both"/>
        <w:rPr>
          <w:sz w:val="28"/>
          <w:szCs w:val="28"/>
          <w:lang w:val="en-US"/>
        </w:rPr>
      </w:pPr>
    </w:p>
    <w:p w14:paraId="5DDF323E" w14:textId="52070B96" w:rsidR="00056D12" w:rsidRPr="007D0F6B" w:rsidRDefault="00DA2314" w:rsidP="007D0F6B">
      <w:pPr>
        <w:ind w:leftChars="774" w:left="2694" w:hangingChars="354" w:hanging="991"/>
        <w:jc w:val="both"/>
        <w:rPr>
          <w:color w:val="FF0000"/>
          <w:sz w:val="28"/>
          <w:lang w:val="en-US"/>
        </w:rPr>
      </w:pPr>
      <w:r w:rsidRPr="00AB1A8F">
        <w:rPr>
          <w:sz w:val="28"/>
          <w:szCs w:val="28"/>
          <w:lang w:val="en-US"/>
        </w:rPr>
        <w:t>(a)</w:t>
      </w:r>
      <w:r w:rsidR="00056D12" w:rsidRPr="007D0F6B">
        <w:rPr>
          <w:sz w:val="28"/>
          <w:lang w:val="en-US"/>
        </w:rPr>
        <w:tab/>
        <w:t>The Contractor shall provide the Maintenance Service</w:t>
      </w:r>
      <w:r w:rsidR="002077B0" w:rsidRPr="007D0F6B">
        <w:rPr>
          <w:sz w:val="28"/>
          <w:lang w:val="en-US"/>
        </w:rPr>
        <w:t>s</w:t>
      </w:r>
      <w:r w:rsidR="00056D12" w:rsidRPr="007D0F6B">
        <w:rPr>
          <w:sz w:val="28"/>
          <w:lang w:val="en-US"/>
        </w:rPr>
        <w:t xml:space="preserve"> for Add-on Software under the maintenance scheme (</w:t>
      </w:r>
      <w:proofErr w:type="gramStart"/>
      <w:r w:rsidR="001B379F" w:rsidRPr="007D0F6B">
        <w:rPr>
          <w:sz w:val="28"/>
          <w:lang w:val="en-US"/>
        </w:rPr>
        <w:t>L0(</w:t>
      </w:r>
      <w:proofErr w:type="gramEnd"/>
      <w:r w:rsidR="001B379F" w:rsidRPr="007D0F6B">
        <w:rPr>
          <w:sz w:val="28"/>
          <w:lang w:val="en-US"/>
        </w:rPr>
        <w:t>Option A), L0(Option B), L1(Option A), L1(Option B), L2 or L3)</w:t>
      </w:r>
      <w:r w:rsidR="00056D12" w:rsidRPr="007D0F6B">
        <w:rPr>
          <w:sz w:val="28"/>
          <w:lang w:val="en-US"/>
        </w:rPr>
        <w:t xml:space="preserve">), as specified in the </w:t>
      </w:r>
      <w:r w:rsidR="009F5356" w:rsidRPr="007D0F6B">
        <w:rPr>
          <w:sz w:val="28"/>
          <w:lang w:val="en-US"/>
        </w:rPr>
        <w:t>Brief</w:t>
      </w:r>
      <w:r w:rsidR="00056D12" w:rsidRPr="007D0F6B">
        <w:rPr>
          <w:sz w:val="28"/>
          <w:lang w:val="en-US"/>
        </w:rPr>
        <w:t xml:space="preserve">. </w:t>
      </w:r>
    </w:p>
    <w:p w14:paraId="569762E4" w14:textId="77777777" w:rsidR="00056D12" w:rsidRPr="007D0F6B" w:rsidRDefault="00056D12" w:rsidP="007D0F6B">
      <w:pPr>
        <w:pStyle w:val="af2"/>
        <w:ind w:left="826" w:hangingChars="295" w:hanging="826"/>
        <w:rPr>
          <w:sz w:val="28"/>
        </w:rPr>
      </w:pPr>
    </w:p>
    <w:p w14:paraId="08B9B407" w14:textId="0D021665" w:rsidR="00B76115" w:rsidRPr="007D0F6B" w:rsidRDefault="00DA2314" w:rsidP="007D0F6B">
      <w:pPr>
        <w:ind w:leftChars="774" w:left="2694" w:hangingChars="354" w:hanging="991"/>
        <w:jc w:val="both"/>
        <w:rPr>
          <w:sz w:val="28"/>
          <w:lang w:val="en-US"/>
        </w:rPr>
      </w:pPr>
      <w:r w:rsidRPr="00AB1A8F">
        <w:rPr>
          <w:sz w:val="28"/>
          <w:szCs w:val="28"/>
          <w:lang w:val="en-US"/>
        </w:rPr>
        <w:t>(b)</w:t>
      </w:r>
      <w:r w:rsidRPr="00AB1A8F">
        <w:rPr>
          <w:sz w:val="28"/>
          <w:szCs w:val="28"/>
          <w:lang w:val="en-US"/>
        </w:rPr>
        <w:tab/>
      </w:r>
      <w:r w:rsidR="00B76115" w:rsidRPr="007D0F6B">
        <w:rPr>
          <w:sz w:val="28"/>
          <w:lang w:val="en-US"/>
        </w:rPr>
        <w:t>The committed level of software support services for different software maintenance schemes shall include but not be limited to the following:</w:t>
      </w:r>
    </w:p>
    <w:p w14:paraId="573C12EF" w14:textId="77777777" w:rsidR="00B76115" w:rsidRPr="00B22A82" w:rsidRDefault="00B76115" w:rsidP="00B22A82">
      <w:pPr>
        <w:tabs>
          <w:tab w:val="left" w:pos="1709"/>
        </w:tabs>
        <w:ind w:left="826" w:hangingChars="295" w:hanging="826"/>
        <w:jc w:val="both"/>
        <w:rPr>
          <w:sz w:val="28"/>
          <w:lang w:val="en-US"/>
        </w:rPr>
      </w:pPr>
      <w:r w:rsidRPr="007D0F6B">
        <w:rPr>
          <w:sz w:val="28"/>
          <w:lang w:val="en-US"/>
        </w:rPr>
        <w:tab/>
      </w:r>
    </w:p>
    <w:tbl>
      <w:tblPr>
        <w:tblW w:w="10894" w:type="dxa"/>
        <w:tblInd w:w="3261" w:type="dxa"/>
        <w:tblLook w:val="01E0" w:firstRow="1" w:lastRow="1" w:firstColumn="1" w:lastColumn="1" w:noHBand="0" w:noVBand="0"/>
      </w:tblPr>
      <w:tblGrid>
        <w:gridCol w:w="1956"/>
        <w:gridCol w:w="8532"/>
        <w:gridCol w:w="406"/>
      </w:tblGrid>
      <w:tr w:rsidR="00B76115" w:rsidRPr="00CD1E60" w14:paraId="02A56979" w14:textId="77777777" w:rsidTr="007D0F6B">
        <w:trPr>
          <w:gridAfter w:val="1"/>
          <w:wAfter w:w="406" w:type="dxa"/>
          <w:trHeight w:val="414"/>
          <w:tblHeader/>
        </w:trPr>
        <w:tc>
          <w:tcPr>
            <w:tcW w:w="1956" w:type="dxa"/>
          </w:tcPr>
          <w:p w14:paraId="36AF42FA" w14:textId="77777777" w:rsidR="00B76115" w:rsidRPr="00B22A82" w:rsidRDefault="00B76115" w:rsidP="00E96F72">
            <w:pPr>
              <w:jc w:val="center"/>
              <w:rPr>
                <w:sz w:val="28"/>
                <w:lang w:val="en-US"/>
              </w:rPr>
            </w:pPr>
            <w:r w:rsidRPr="00B22A82">
              <w:rPr>
                <w:sz w:val="28"/>
                <w:u w:val="single"/>
                <w:lang w:val="en-US"/>
              </w:rPr>
              <w:t>Scheme</w:t>
            </w:r>
          </w:p>
        </w:tc>
        <w:tc>
          <w:tcPr>
            <w:tcW w:w="8532" w:type="dxa"/>
          </w:tcPr>
          <w:p w14:paraId="7CA936BA" w14:textId="77777777" w:rsidR="00B76115" w:rsidRPr="00B22A82" w:rsidRDefault="00F10598" w:rsidP="00F10598">
            <w:pPr>
              <w:tabs>
                <w:tab w:val="left" w:pos="2849"/>
              </w:tabs>
              <w:jc w:val="both"/>
              <w:rPr>
                <w:sz w:val="28"/>
                <w:lang w:val="en-US"/>
              </w:rPr>
            </w:pPr>
            <w:r w:rsidRPr="00B22A82">
              <w:rPr>
                <w:sz w:val="28"/>
                <w:u w:val="single"/>
                <w:lang w:val="en-US"/>
              </w:rPr>
              <w:t>Support Service</w:t>
            </w:r>
          </w:p>
        </w:tc>
      </w:tr>
      <w:tr w:rsidR="00B76115" w:rsidRPr="00CD1E60" w14:paraId="399DD0C5" w14:textId="77777777" w:rsidTr="007D0F6B">
        <w:tc>
          <w:tcPr>
            <w:tcW w:w="1956" w:type="dxa"/>
          </w:tcPr>
          <w:p w14:paraId="1ECBE9A7" w14:textId="77777777" w:rsidR="00B76115" w:rsidRPr="00B22A82" w:rsidRDefault="00B76115" w:rsidP="00E96F72">
            <w:pPr>
              <w:jc w:val="center"/>
              <w:rPr>
                <w:sz w:val="28"/>
                <w:lang w:val="en-US"/>
              </w:rPr>
            </w:pPr>
            <w:r w:rsidRPr="00B22A82">
              <w:rPr>
                <w:sz w:val="28"/>
                <w:lang w:val="en-US"/>
              </w:rPr>
              <w:t>L0(Option A)</w:t>
            </w:r>
          </w:p>
        </w:tc>
        <w:tc>
          <w:tcPr>
            <w:tcW w:w="8938" w:type="dxa"/>
            <w:gridSpan w:val="2"/>
          </w:tcPr>
          <w:p w14:paraId="0FCF62F8" w14:textId="275A4732" w:rsidR="00B76115" w:rsidRPr="00B22A82" w:rsidRDefault="00B76115" w:rsidP="00E96F72">
            <w:pPr>
              <w:jc w:val="both"/>
              <w:rPr>
                <w:sz w:val="28"/>
                <w:lang w:val="en-US"/>
              </w:rPr>
            </w:pPr>
            <w:r w:rsidRPr="00B22A82">
              <w:rPr>
                <w:sz w:val="28"/>
                <w:lang w:val="en-US"/>
              </w:rPr>
              <w:t xml:space="preserve">The Contractor shall provide media and sufficient instructions for </w:t>
            </w:r>
            <w:r w:rsidR="00F82F5A">
              <w:rPr>
                <w:sz w:val="28"/>
                <w:lang w:val="en-US"/>
              </w:rPr>
              <w:t xml:space="preserve">the installation of </w:t>
            </w:r>
            <w:r w:rsidRPr="00B22A82">
              <w:rPr>
                <w:sz w:val="28"/>
                <w:lang w:val="en-US"/>
              </w:rPr>
              <w:t>all</w:t>
            </w:r>
            <w:r w:rsidRPr="007D0F6B">
              <w:rPr>
                <w:sz w:val="28"/>
                <w:lang w:val="en-US"/>
              </w:rPr>
              <w:t xml:space="preserve"> </w:t>
            </w:r>
            <w:r w:rsidR="00F82F5A" w:rsidRPr="007D0F6B">
              <w:rPr>
                <w:sz w:val="28"/>
                <w:lang w:val="en-US"/>
              </w:rPr>
              <w:t>Add-on S</w:t>
            </w:r>
            <w:r w:rsidRPr="007D0F6B">
              <w:rPr>
                <w:sz w:val="28"/>
                <w:lang w:val="en-US"/>
              </w:rPr>
              <w:t>oftware</w:t>
            </w:r>
            <w:r w:rsidRPr="00B22A82">
              <w:rPr>
                <w:sz w:val="28"/>
                <w:lang w:val="en-US"/>
              </w:rPr>
              <w:t xml:space="preserve"> </w:t>
            </w:r>
            <w:r w:rsidR="00F82F5A">
              <w:rPr>
                <w:sz w:val="28"/>
                <w:lang w:val="en-US"/>
              </w:rPr>
              <w:t>updates where such updates are to be installed by the B/D separately</w:t>
            </w:r>
            <w:r w:rsidRPr="00B22A82">
              <w:rPr>
                <w:sz w:val="28"/>
                <w:lang w:val="en-US"/>
              </w:rPr>
              <w:t>.</w:t>
            </w:r>
            <w:r w:rsidR="005B3357">
              <w:rPr>
                <w:sz w:val="28"/>
                <w:lang w:val="en-US"/>
              </w:rPr>
              <w:t xml:space="preserve"> </w:t>
            </w:r>
          </w:p>
          <w:p w14:paraId="22149086" w14:textId="77777777" w:rsidR="00B76115" w:rsidRPr="00B22A82" w:rsidRDefault="00B76115" w:rsidP="00E96F72">
            <w:pPr>
              <w:jc w:val="both"/>
              <w:rPr>
                <w:sz w:val="28"/>
                <w:lang w:val="en-US"/>
              </w:rPr>
            </w:pPr>
          </w:p>
          <w:p w14:paraId="09F922A6" w14:textId="4B7B8582" w:rsidR="00B76115" w:rsidRPr="00B22A82" w:rsidRDefault="00B76115" w:rsidP="00E96F72">
            <w:pPr>
              <w:jc w:val="both"/>
              <w:rPr>
                <w:sz w:val="28"/>
                <w:lang w:val="en-US"/>
              </w:rPr>
            </w:pPr>
            <w:r w:rsidRPr="00B22A82">
              <w:rPr>
                <w:sz w:val="28"/>
                <w:lang w:val="en-US"/>
              </w:rPr>
              <w:t xml:space="preserve">The Contractor shall provide software usage assistance and fault diagnosis during prime maintenance hours - </w:t>
            </w:r>
            <w:proofErr w:type="gramStart"/>
            <w:r w:rsidRPr="00B22A82">
              <w:rPr>
                <w:sz w:val="28"/>
                <w:lang w:val="en-US"/>
              </w:rPr>
              <w:t>M1(</w:t>
            </w:r>
            <w:proofErr w:type="gramEnd"/>
            <w:r w:rsidRPr="00B22A82">
              <w:rPr>
                <w:sz w:val="28"/>
                <w:lang w:val="en-US"/>
              </w:rPr>
              <w:t>Option A)*.</w:t>
            </w:r>
          </w:p>
          <w:p w14:paraId="35B2F619" w14:textId="77777777" w:rsidR="00B76115" w:rsidRPr="00B22A82" w:rsidRDefault="00B76115" w:rsidP="00E96F72">
            <w:pPr>
              <w:jc w:val="both"/>
              <w:rPr>
                <w:sz w:val="28"/>
                <w:lang w:val="en-US"/>
              </w:rPr>
            </w:pPr>
          </w:p>
          <w:p w14:paraId="2D97F4F9" w14:textId="77777777" w:rsidR="00B76115" w:rsidRPr="00B22A82" w:rsidRDefault="00B76115" w:rsidP="00E96F72">
            <w:pPr>
              <w:jc w:val="both"/>
              <w:rPr>
                <w:sz w:val="28"/>
                <w:lang w:val="en-US"/>
              </w:rPr>
            </w:pPr>
          </w:p>
        </w:tc>
      </w:tr>
      <w:tr w:rsidR="00B76115" w:rsidRPr="00FF233B" w14:paraId="52D286D7" w14:textId="77777777" w:rsidTr="007D0F6B">
        <w:tc>
          <w:tcPr>
            <w:tcW w:w="1956" w:type="dxa"/>
          </w:tcPr>
          <w:p w14:paraId="765EE703" w14:textId="77777777" w:rsidR="00B76115" w:rsidRPr="00B22A82" w:rsidRDefault="00B76115" w:rsidP="00E96F72">
            <w:pPr>
              <w:jc w:val="center"/>
              <w:rPr>
                <w:sz w:val="28"/>
                <w:lang w:val="en-US"/>
              </w:rPr>
            </w:pPr>
            <w:r w:rsidRPr="00B22A82">
              <w:rPr>
                <w:sz w:val="28"/>
                <w:lang w:val="en-US"/>
              </w:rPr>
              <w:t>L0(Option B)</w:t>
            </w:r>
          </w:p>
        </w:tc>
        <w:tc>
          <w:tcPr>
            <w:tcW w:w="8938" w:type="dxa"/>
            <w:gridSpan w:val="2"/>
          </w:tcPr>
          <w:p w14:paraId="31D148F0" w14:textId="4D6A0F4C" w:rsidR="00B76115" w:rsidRPr="00B22A82" w:rsidRDefault="00F82F5A" w:rsidP="00E96F72">
            <w:pPr>
              <w:jc w:val="both"/>
              <w:rPr>
                <w:sz w:val="28"/>
                <w:lang w:val="en-US"/>
              </w:rPr>
            </w:pPr>
            <w:r w:rsidRPr="00B22A82">
              <w:rPr>
                <w:sz w:val="28"/>
                <w:lang w:val="en-US"/>
              </w:rPr>
              <w:t xml:space="preserve">The Contractor shall provide media and sufficient instructions for </w:t>
            </w:r>
            <w:r>
              <w:rPr>
                <w:sz w:val="28"/>
                <w:lang w:val="en-US"/>
              </w:rPr>
              <w:t xml:space="preserve">the installation of </w:t>
            </w:r>
            <w:r w:rsidRPr="00B22A82">
              <w:rPr>
                <w:sz w:val="28"/>
                <w:lang w:val="en-US"/>
              </w:rPr>
              <w:t xml:space="preserve">all </w:t>
            </w:r>
            <w:r w:rsidRPr="007D0F6B">
              <w:rPr>
                <w:sz w:val="28"/>
                <w:lang w:val="en-US"/>
              </w:rPr>
              <w:t>Add-on Software</w:t>
            </w:r>
            <w:r w:rsidRPr="00B22A82">
              <w:rPr>
                <w:sz w:val="28"/>
                <w:lang w:val="en-US"/>
              </w:rPr>
              <w:t xml:space="preserve"> </w:t>
            </w:r>
            <w:r>
              <w:rPr>
                <w:sz w:val="28"/>
                <w:lang w:val="en-US"/>
              </w:rPr>
              <w:t>updates where such updates are to be installed by the B/D separately</w:t>
            </w:r>
            <w:r w:rsidR="00B76115" w:rsidRPr="00B22A82">
              <w:rPr>
                <w:sz w:val="28"/>
                <w:lang w:val="en-US"/>
              </w:rPr>
              <w:t>.</w:t>
            </w:r>
          </w:p>
          <w:p w14:paraId="44E7F9ED" w14:textId="77777777" w:rsidR="00B76115" w:rsidRPr="00B22A82" w:rsidRDefault="00B76115" w:rsidP="00E96F72">
            <w:pPr>
              <w:jc w:val="both"/>
              <w:rPr>
                <w:sz w:val="28"/>
                <w:lang w:val="en-US"/>
              </w:rPr>
            </w:pPr>
          </w:p>
          <w:p w14:paraId="126BD1AA" w14:textId="618A927F" w:rsidR="00B76115" w:rsidRPr="00B22A82" w:rsidRDefault="00B76115" w:rsidP="00E96F72">
            <w:pPr>
              <w:jc w:val="both"/>
              <w:rPr>
                <w:sz w:val="28"/>
                <w:lang w:val="en-US"/>
              </w:rPr>
            </w:pPr>
            <w:r w:rsidRPr="00B22A82">
              <w:rPr>
                <w:sz w:val="28"/>
                <w:lang w:val="en-US"/>
              </w:rPr>
              <w:t xml:space="preserve">The Contractor shall provide software usage assistance and fault diagnosis during prime maintenance hours - </w:t>
            </w:r>
            <w:proofErr w:type="gramStart"/>
            <w:r w:rsidRPr="00B22A82">
              <w:rPr>
                <w:sz w:val="28"/>
                <w:lang w:val="en-US"/>
              </w:rPr>
              <w:t>M1(</w:t>
            </w:r>
            <w:proofErr w:type="gramEnd"/>
            <w:r w:rsidRPr="00B22A82">
              <w:rPr>
                <w:sz w:val="28"/>
                <w:lang w:val="en-US"/>
              </w:rPr>
              <w:t>Option B)*.</w:t>
            </w:r>
          </w:p>
          <w:p w14:paraId="4D57350F" w14:textId="77777777" w:rsidR="00B76115" w:rsidRPr="00B22A82" w:rsidRDefault="00B76115" w:rsidP="00E96F72">
            <w:pPr>
              <w:jc w:val="both"/>
              <w:rPr>
                <w:sz w:val="28"/>
                <w:lang w:val="en-US"/>
              </w:rPr>
            </w:pPr>
          </w:p>
          <w:p w14:paraId="259B532C" w14:textId="77777777" w:rsidR="00B76115" w:rsidRPr="00B22A82" w:rsidRDefault="00B76115" w:rsidP="00E96F72">
            <w:pPr>
              <w:jc w:val="both"/>
              <w:rPr>
                <w:sz w:val="28"/>
                <w:lang w:val="en-US"/>
              </w:rPr>
            </w:pPr>
          </w:p>
        </w:tc>
      </w:tr>
      <w:tr w:rsidR="00B76115" w:rsidRPr="00FF233B" w14:paraId="310649C3" w14:textId="77777777" w:rsidTr="007D0F6B">
        <w:tc>
          <w:tcPr>
            <w:tcW w:w="1956" w:type="dxa"/>
          </w:tcPr>
          <w:p w14:paraId="718BC75C" w14:textId="77777777" w:rsidR="00B76115" w:rsidRPr="00B22A82" w:rsidRDefault="00B76115" w:rsidP="00E96F72">
            <w:pPr>
              <w:jc w:val="center"/>
              <w:rPr>
                <w:sz w:val="28"/>
                <w:lang w:val="en-US"/>
              </w:rPr>
            </w:pPr>
            <w:r w:rsidRPr="00B22A82">
              <w:rPr>
                <w:sz w:val="28"/>
                <w:lang w:val="en-US"/>
              </w:rPr>
              <w:t>L1(Option A)</w:t>
            </w:r>
          </w:p>
        </w:tc>
        <w:tc>
          <w:tcPr>
            <w:tcW w:w="8938" w:type="dxa"/>
            <w:gridSpan w:val="2"/>
          </w:tcPr>
          <w:p w14:paraId="1A6C0BC9" w14:textId="78D9B10B" w:rsidR="00B76115" w:rsidRPr="00B22A82" w:rsidRDefault="00F82F5A" w:rsidP="00E96F72">
            <w:pPr>
              <w:jc w:val="both"/>
              <w:rPr>
                <w:sz w:val="28"/>
                <w:lang w:val="en-US"/>
              </w:rPr>
            </w:pPr>
            <w:r w:rsidRPr="00B22A82">
              <w:rPr>
                <w:sz w:val="28"/>
                <w:lang w:val="en-US"/>
              </w:rPr>
              <w:t xml:space="preserve">The Contractor shall provide media and sufficient instructions for </w:t>
            </w:r>
            <w:r>
              <w:rPr>
                <w:sz w:val="28"/>
                <w:lang w:val="en-US"/>
              </w:rPr>
              <w:t xml:space="preserve">the installation of </w:t>
            </w:r>
            <w:r w:rsidRPr="00B22A82">
              <w:rPr>
                <w:sz w:val="28"/>
                <w:lang w:val="en-US"/>
              </w:rPr>
              <w:t xml:space="preserve">all </w:t>
            </w:r>
            <w:r w:rsidRPr="007D0F6B">
              <w:rPr>
                <w:sz w:val="28"/>
                <w:lang w:val="en-US"/>
              </w:rPr>
              <w:t>Add-on Software</w:t>
            </w:r>
            <w:r w:rsidRPr="00B22A82">
              <w:rPr>
                <w:sz w:val="28"/>
                <w:lang w:val="en-US"/>
              </w:rPr>
              <w:t xml:space="preserve"> </w:t>
            </w:r>
            <w:r>
              <w:rPr>
                <w:sz w:val="28"/>
                <w:lang w:val="en-US"/>
              </w:rPr>
              <w:t>updates where such updates are to be installed by the B/D separately</w:t>
            </w:r>
            <w:r w:rsidR="00B76115" w:rsidRPr="00B22A82">
              <w:rPr>
                <w:sz w:val="28"/>
                <w:lang w:val="en-US"/>
              </w:rPr>
              <w:t>.</w:t>
            </w:r>
          </w:p>
          <w:p w14:paraId="3E0CDF22" w14:textId="77777777" w:rsidR="00B76115" w:rsidRPr="00B22A82" w:rsidRDefault="00B76115" w:rsidP="00E96F72">
            <w:pPr>
              <w:jc w:val="both"/>
              <w:rPr>
                <w:sz w:val="28"/>
                <w:lang w:val="en-US"/>
              </w:rPr>
            </w:pPr>
          </w:p>
          <w:p w14:paraId="0ED8EF46" w14:textId="0359B6E6" w:rsidR="00B76115" w:rsidRPr="00B22A82" w:rsidRDefault="00B76115" w:rsidP="00E96F72">
            <w:pPr>
              <w:jc w:val="both"/>
              <w:rPr>
                <w:sz w:val="28"/>
                <w:lang w:val="en-US"/>
              </w:rPr>
            </w:pPr>
            <w:r w:rsidRPr="00B22A82">
              <w:rPr>
                <w:sz w:val="28"/>
                <w:lang w:val="en-US"/>
              </w:rPr>
              <w:t xml:space="preserve">The Contractor shall provide software usage assistance and fault diagnosis during prime maintenance hours - </w:t>
            </w:r>
            <w:proofErr w:type="gramStart"/>
            <w:r w:rsidRPr="00B22A82">
              <w:rPr>
                <w:sz w:val="28"/>
                <w:lang w:val="en-US"/>
              </w:rPr>
              <w:t>M1(</w:t>
            </w:r>
            <w:proofErr w:type="gramEnd"/>
            <w:r w:rsidRPr="00B22A82">
              <w:rPr>
                <w:sz w:val="28"/>
                <w:lang w:val="en-US"/>
              </w:rPr>
              <w:t>Option A)*.</w:t>
            </w:r>
          </w:p>
          <w:p w14:paraId="336014B1" w14:textId="77777777" w:rsidR="00B76115" w:rsidRPr="00B22A82" w:rsidRDefault="00B76115" w:rsidP="00E96F72">
            <w:pPr>
              <w:jc w:val="both"/>
              <w:rPr>
                <w:sz w:val="28"/>
                <w:lang w:val="en-US"/>
              </w:rPr>
            </w:pPr>
          </w:p>
          <w:p w14:paraId="08068FFD" w14:textId="14479AAF" w:rsidR="00B76115" w:rsidRPr="00B22A82" w:rsidRDefault="00B76115" w:rsidP="00E96F72">
            <w:pPr>
              <w:jc w:val="both"/>
              <w:rPr>
                <w:sz w:val="28"/>
                <w:lang w:val="en-US"/>
              </w:rPr>
            </w:pPr>
            <w:r w:rsidRPr="00B22A82">
              <w:rPr>
                <w:sz w:val="28"/>
                <w:lang w:val="en-US"/>
              </w:rPr>
              <w:t xml:space="preserve">The Contractor shall provide software upgrade and patch installation at the Government site during the prime maintenance period - </w:t>
            </w:r>
            <w:proofErr w:type="gramStart"/>
            <w:r w:rsidRPr="00B22A82">
              <w:rPr>
                <w:sz w:val="28"/>
                <w:lang w:val="en-US"/>
              </w:rPr>
              <w:t>M1(</w:t>
            </w:r>
            <w:proofErr w:type="gramEnd"/>
            <w:r w:rsidRPr="00B22A82">
              <w:rPr>
                <w:sz w:val="28"/>
                <w:lang w:val="en-US"/>
              </w:rPr>
              <w:t>Option A)*.</w:t>
            </w:r>
          </w:p>
          <w:p w14:paraId="4418B364" w14:textId="77777777" w:rsidR="00F14088" w:rsidRPr="00B22A82" w:rsidRDefault="00F14088" w:rsidP="00E96F72">
            <w:pPr>
              <w:jc w:val="both"/>
              <w:rPr>
                <w:sz w:val="28"/>
                <w:lang w:val="en-US"/>
              </w:rPr>
            </w:pPr>
          </w:p>
          <w:p w14:paraId="5518BC8D" w14:textId="77777777" w:rsidR="00F14088" w:rsidRPr="00B22A82" w:rsidRDefault="00F14088" w:rsidP="00E96F72">
            <w:pPr>
              <w:jc w:val="both"/>
              <w:rPr>
                <w:sz w:val="28"/>
                <w:lang w:val="en-US"/>
              </w:rPr>
            </w:pPr>
          </w:p>
        </w:tc>
      </w:tr>
      <w:tr w:rsidR="00B76115" w:rsidRPr="00FF233B" w14:paraId="23DF966A" w14:textId="77777777" w:rsidTr="007D0F6B">
        <w:tc>
          <w:tcPr>
            <w:tcW w:w="1956" w:type="dxa"/>
          </w:tcPr>
          <w:p w14:paraId="59487DD4" w14:textId="77777777" w:rsidR="00B76115" w:rsidRPr="00B22A82" w:rsidRDefault="00B76115" w:rsidP="00E96F72">
            <w:pPr>
              <w:jc w:val="center"/>
              <w:rPr>
                <w:sz w:val="28"/>
                <w:lang w:val="en-US"/>
              </w:rPr>
            </w:pPr>
            <w:r w:rsidRPr="00B22A82">
              <w:rPr>
                <w:sz w:val="28"/>
                <w:lang w:val="en-US"/>
              </w:rPr>
              <w:t>L1(Option B)</w:t>
            </w:r>
          </w:p>
        </w:tc>
        <w:tc>
          <w:tcPr>
            <w:tcW w:w="8938" w:type="dxa"/>
            <w:gridSpan w:val="2"/>
          </w:tcPr>
          <w:p w14:paraId="4D100C80" w14:textId="5269FC6A" w:rsidR="00B76115" w:rsidRPr="00B22A82" w:rsidRDefault="00F82F5A" w:rsidP="00E96F72">
            <w:pPr>
              <w:jc w:val="both"/>
              <w:rPr>
                <w:sz w:val="28"/>
                <w:lang w:val="en-US"/>
              </w:rPr>
            </w:pPr>
            <w:r w:rsidRPr="00B22A82">
              <w:rPr>
                <w:sz w:val="28"/>
                <w:lang w:val="en-US"/>
              </w:rPr>
              <w:t xml:space="preserve">The Contractor shall provide media and sufficient instructions for </w:t>
            </w:r>
            <w:r>
              <w:rPr>
                <w:sz w:val="28"/>
                <w:lang w:val="en-US"/>
              </w:rPr>
              <w:t xml:space="preserve">the installation of </w:t>
            </w:r>
            <w:r w:rsidRPr="00B22A82">
              <w:rPr>
                <w:sz w:val="28"/>
                <w:lang w:val="en-US"/>
              </w:rPr>
              <w:t xml:space="preserve">all </w:t>
            </w:r>
            <w:r w:rsidRPr="007D0F6B">
              <w:rPr>
                <w:sz w:val="28"/>
                <w:lang w:val="en-US"/>
              </w:rPr>
              <w:t>Add-on Software</w:t>
            </w:r>
            <w:r w:rsidRPr="00B22A82">
              <w:rPr>
                <w:sz w:val="28"/>
                <w:lang w:val="en-US"/>
              </w:rPr>
              <w:t xml:space="preserve"> </w:t>
            </w:r>
            <w:r>
              <w:rPr>
                <w:sz w:val="28"/>
                <w:lang w:val="en-US"/>
              </w:rPr>
              <w:t>updates where such updates are to be installed by the B/D separately</w:t>
            </w:r>
            <w:r w:rsidR="00B76115" w:rsidRPr="00B22A82">
              <w:rPr>
                <w:sz w:val="28"/>
                <w:lang w:val="en-US"/>
              </w:rPr>
              <w:t>.</w:t>
            </w:r>
          </w:p>
          <w:p w14:paraId="7BBC6635" w14:textId="77777777" w:rsidR="00B76115" w:rsidRPr="00B22A82" w:rsidRDefault="00B76115" w:rsidP="00E96F72">
            <w:pPr>
              <w:jc w:val="both"/>
              <w:rPr>
                <w:sz w:val="28"/>
                <w:lang w:val="en-US"/>
              </w:rPr>
            </w:pPr>
          </w:p>
          <w:p w14:paraId="05AA0C0C" w14:textId="61987E71" w:rsidR="00B76115" w:rsidRPr="00B22A82" w:rsidRDefault="00B76115" w:rsidP="00E96F72">
            <w:pPr>
              <w:jc w:val="both"/>
              <w:rPr>
                <w:sz w:val="28"/>
                <w:lang w:val="en-US"/>
              </w:rPr>
            </w:pPr>
            <w:r w:rsidRPr="00B22A82">
              <w:rPr>
                <w:sz w:val="28"/>
                <w:lang w:val="en-US"/>
              </w:rPr>
              <w:t xml:space="preserve">The Contractor shall provide software usage assistance and fault diagnosis during prime maintenance hours - </w:t>
            </w:r>
            <w:proofErr w:type="gramStart"/>
            <w:r w:rsidRPr="00B22A82">
              <w:rPr>
                <w:sz w:val="28"/>
                <w:lang w:val="en-US"/>
              </w:rPr>
              <w:t>M1(</w:t>
            </w:r>
            <w:proofErr w:type="gramEnd"/>
            <w:r w:rsidRPr="00B22A82">
              <w:rPr>
                <w:sz w:val="28"/>
                <w:lang w:val="en-US"/>
              </w:rPr>
              <w:t>Option B)*.</w:t>
            </w:r>
          </w:p>
          <w:p w14:paraId="679CE786" w14:textId="77777777" w:rsidR="00B76115" w:rsidRPr="00B22A82" w:rsidRDefault="00B76115" w:rsidP="00E96F72">
            <w:pPr>
              <w:jc w:val="both"/>
              <w:rPr>
                <w:sz w:val="28"/>
                <w:lang w:val="en-US"/>
              </w:rPr>
            </w:pPr>
          </w:p>
          <w:p w14:paraId="096ADE3E" w14:textId="323790FD" w:rsidR="00B76115" w:rsidRPr="00B22A82" w:rsidRDefault="00B76115" w:rsidP="00E96F72">
            <w:pPr>
              <w:jc w:val="both"/>
              <w:rPr>
                <w:sz w:val="28"/>
                <w:lang w:val="en-US"/>
              </w:rPr>
            </w:pPr>
            <w:r w:rsidRPr="00B22A82">
              <w:rPr>
                <w:sz w:val="28"/>
                <w:lang w:val="en-US"/>
              </w:rPr>
              <w:t xml:space="preserve">The Contractor shall provide software upgrade and patch installation at the Government site during the prime maintenance period - </w:t>
            </w:r>
            <w:proofErr w:type="gramStart"/>
            <w:r w:rsidRPr="00B22A82">
              <w:rPr>
                <w:sz w:val="28"/>
                <w:lang w:val="en-US"/>
              </w:rPr>
              <w:t>M1(</w:t>
            </w:r>
            <w:proofErr w:type="gramEnd"/>
            <w:r w:rsidRPr="00B22A82">
              <w:rPr>
                <w:sz w:val="28"/>
                <w:lang w:val="en-US"/>
              </w:rPr>
              <w:t>Option B)*.</w:t>
            </w:r>
          </w:p>
          <w:p w14:paraId="6D83BBCF" w14:textId="77777777" w:rsidR="00B76115" w:rsidRPr="00B22A82" w:rsidRDefault="00B76115" w:rsidP="00E96F72">
            <w:pPr>
              <w:jc w:val="both"/>
              <w:rPr>
                <w:sz w:val="28"/>
                <w:lang w:val="en-US"/>
              </w:rPr>
            </w:pPr>
          </w:p>
          <w:p w14:paraId="63DCACD7" w14:textId="77777777" w:rsidR="00F14088" w:rsidRPr="00B22A82" w:rsidRDefault="00F14088" w:rsidP="00E96F72">
            <w:pPr>
              <w:jc w:val="both"/>
              <w:rPr>
                <w:sz w:val="28"/>
                <w:lang w:val="en-US"/>
              </w:rPr>
            </w:pPr>
          </w:p>
        </w:tc>
      </w:tr>
      <w:tr w:rsidR="00B76115" w:rsidRPr="00CD1E60" w14:paraId="33799590" w14:textId="77777777" w:rsidTr="007D0F6B">
        <w:trPr>
          <w:cantSplit/>
        </w:trPr>
        <w:tc>
          <w:tcPr>
            <w:tcW w:w="1956" w:type="dxa"/>
          </w:tcPr>
          <w:p w14:paraId="539A1FF9" w14:textId="77777777" w:rsidR="00B76115" w:rsidRPr="00B22A82" w:rsidRDefault="00B76115" w:rsidP="00E96F72">
            <w:pPr>
              <w:jc w:val="center"/>
              <w:rPr>
                <w:sz w:val="28"/>
                <w:lang w:val="en-US"/>
              </w:rPr>
            </w:pPr>
            <w:r w:rsidRPr="00B22A82">
              <w:rPr>
                <w:sz w:val="28"/>
                <w:lang w:val="en-US"/>
              </w:rPr>
              <w:t>L2</w:t>
            </w:r>
          </w:p>
        </w:tc>
        <w:tc>
          <w:tcPr>
            <w:tcW w:w="8938" w:type="dxa"/>
            <w:gridSpan w:val="2"/>
          </w:tcPr>
          <w:p w14:paraId="5AC96786" w14:textId="47054D71" w:rsidR="00B76115" w:rsidRPr="00B22A82" w:rsidRDefault="00F82F5A" w:rsidP="00E96F72">
            <w:pPr>
              <w:jc w:val="both"/>
              <w:rPr>
                <w:sz w:val="28"/>
                <w:lang w:val="en-US"/>
              </w:rPr>
            </w:pPr>
            <w:r w:rsidRPr="00B22A82">
              <w:rPr>
                <w:sz w:val="28"/>
                <w:lang w:val="en-US"/>
              </w:rPr>
              <w:t xml:space="preserve">The Contractor shall provide media and sufficient instructions for all </w:t>
            </w:r>
            <w:r w:rsidRPr="007D0F6B">
              <w:rPr>
                <w:sz w:val="28"/>
                <w:lang w:val="en-US"/>
              </w:rPr>
              <w:t>Add-on Software</w:t>
            </w:r>
            <w:r w:rsidRPr="00B22A82">
              <w:rPr>
                <w:sz w:val="28"/>
                <w:lang w:val="en-US"/>
              </w:rPr>
              <w:t xml:space="preserve"> </w:t>
            </w:r>
            <w:r>
              <w:rPr>
                <w:sz w:val="28"/>
                <w:lang w:val="en-US"/>
              </w:rPr>
              <w:t>updates where such updates are to be installed by the B/D separately</w:t>
            </w:r>
            <w:r w:rsidR="00B76115" w:rsidRPr="00B22A82">
              <w:rPr>
                <w:sz w:val="28"/>
                <w:lang w:val="en-US"/>
              </w:rPr>
              <w:t>.</w:t>
            </w:r>
          </w:p>
          <w:p w14:paraId="7B95783C" w14:textId="77777777" w:rsidR="00B76115" w:rsidRPr="00B22A82" w:rsidRDefault="00B76115" w:rsidP="00E96F72">
            <w:pPr>
              <w:jc w:val="both"/>
              <w:rPr>
                <w:sz w:val="28"/>
                <w:lang w:val="en-US"/>
              </w:rPr>
            </w:pPr>
          </w:p>
          <w:p w14:paraId="30329FF7" w14:textId="2FF0C39F" w:rsidR="00B76115" w:rsidRPr="00B22A82" w:rsidRDefault="00B76115" w:rsidP="00E96F72">
            <w:pPr>
              <w:jc w:val="both"/>
              <w:rPr>
                <w:sz w:val="28"/>
                <w:lang w:val="en-US"/>
              </w:rPr>
            </w:pPr>
            <w:r w:rsidRPr="00B22A82">
              <w:rPr>
                <w:sz w:val="28"/>
                <w:lang w:val="en-US"/>
              </w:rPr>
              <w:t>The Contractor shall provide software usage assistance and fault diagnosis during prime maintenance hours - M2*.</w:t>
            </w:r>
          </w:p>
          <w:p w14:paraId="212F9E79" w14:textId="77777777" w:rsidR="00B76115" w:rsidRPr="00B22A82" w:rsidRDefault="00B76115" w:rsidP="00E96F72">
            <w:pPr>
              <w:jc w:val="both"/>
              <w:rPr>
                <w:sz w:val="28"/>
                <w:lang w:val="en-US"/>
              </w:rPr>
            </w:pPr>
          </w:p>
          <w:p w14:paraId="3ADF5655" w14:textId="428D78E9" w:rsidR="00B76115" w:rsidRPr="00B22A82" w:rsidRDefault="00B76115" w:rsidP="00E96F72">
            <w:pPr>
              <w:jc w:val="both"/>
              <w:rPr>
                <w:sz w:val="28"/>
                <w:lang w:val="en-US"/>
              </w:rPr>
            </w:pPr>
            <w:r w:rsidRPr="00B22A82">
              <w:rPr>
                <w:sz w:val="28"/>
                <w:lang w:val="en-US"/>
              </w:rPr>
              <w:t>The Contractor shall provide software upgrade and patch installation at the Government site during the prime maintenance period - M2*.</w:t>
            </w:r>
          </w:p>
          <w:p w14:paraId="24FFD492" w14:textId="77777777" w:rsidR="00B76115" w:rsidRPr="00B22A82" w:rsidRDefault="00B76115" w:rsidP="00E96F72">
            <w:pPr>
              <w:jc w:val="both"/>
              <w:rPr>
                <w:sz w:val="28"/>
                <w:lang w:val="en-US"/>
              </w:rPr>
            </w:pPr>
          </w:p>
          <w:p w14:paraId="058AA8C7" w14:textId="77777777" w:rsidR="00B76115" w:rsidRPr="00B22A82" w:rsidRDefault="00B76115" w:rsidP="00E96F72">
            <w:pPr>
              <w:jc w:val="both"/>
              <w:rPr>
                <w:sz w:val="28"/>
                <w:lang w:val="en-US"/>
              </w:rPr>
            </w:pPr>
          </w:p>
        </w:tc>
      </w:tr>
      <w:tr w:rsidR="00B76115" w:rsidRPr="00CD1E60" w14:paraId="6755804A" w14:textId="77777777" w:rsidTr="007D0F6B">
        <w:tc>
          <w:tcPr>
            <w:tcW w:w="1956" w:type="dxa"/>
          </w:tcPr>
          <w:p w14:paraId="5A6B82C9" w14:textId="77777777" w:rsidR="00B76115" w:rsidRPr="00B22A82" w:rsidRDefault="00B76115" w:rsidP="00E96F72">
            <w:pPr>
              <w:jc w:val="center"/>
              <w:rPr>
                <w:sz w:val="28"/>
                <w:lang w:val="en-US"/>
              </w:rPr>
            </w:pPr>
            <w:r w:rsidRPr="00B22A82">
              <w:rPr>
                <w:sz w:val="28"/>
                <w:lang w:val="en-US"/>
              </w:rPr>
              <w:t>L3</w:t>
            </w:r>
          </w:p>
        </w:tc>
        <w:tc>
          <w:tcPr>
            <w:tcW w:w="8938" w:type="dxa"/>
            <w:gridSpan w:val="2"/>
          </w:tcPr>
          <w:p w14:paraId="6985522D" w14:textId="3178C736" w:rsidR="00B76115" w:rsidRPr="00B22A82" w:rsidRDefault="00F82F5A" w:rsidP="00E96F72">
            <w:pPr>
              <w:jc w:val="both"/>
              <w:rPr>
                <w:sz w:val="28"/>
                <w:lang w:val="en-US"/>
              </w:rPr>
            </w:pPr>
            <w:r w:rsidRPr="00B22A82">
              <w:rPr>
                <w:sz w:val="28"/>
                <w:lang w:val="en-US"/>
              </w:rPr>
              <w:t xml:space="preserve">The Contractor shall provide media and sufficient instructions for all </w:t>
            </w:r>
            <w:r w:rsidRPr="007D0F6B">
              <w:rPr>
                <w:sz w:val="28"/>
                <w:lang w:val="en-US"/>
              </w:rPr>
              <w:t>Add-on Software</w:t>
            </w:r>
            <w:r w:rsidRPr="00B22A82">
              <w:rPr>
                <w:sz w:val="28"/>
                <w:lang w:val="en-US"/>
              </w:rPr>
              <w:t xml:space="preserve"> </w:t>
            </w:r>
            <w:r>
              <w:rPr>
                <w:sz w:val="28"/>
                <w:lang w:val="en-US"/>
              </w:rPr>
              <w:t>updates where such updates are to be installed by the B/D separately.</w:t>
            </w:r>
            <w:r w:rsidRPr="00F82F5A">
              <w:rPr>
                <w:sz w:val="28"/>
                <w:lang w:val="en-US"/>
              </w:rPr>
              <w:t xml:space="preserve"> </w:t>
            </w:r>
          </w:p>
          <w:p w14:paraId="3AAE7D89" w14:textId="77777777" w:rsidR="00B76115" w:rsidRPr="00B22A82" w:rsidRDefault="00B76115" w:rsidP="00E96F72">
            <w:pPr>
              <w:jc w:val="both"/>
              <w:rPr>
                <w:sz w:val="28"/>
                <w:lang w:val="en-US"/>
              </w:rPr>
            </w:pPr>
          </w:p>
          <w:p w14:paraId="5312CDE8" w14:textId="44E00487" w:rsidR="00B76115" w:rsidRPr="00B22A82" w:rsidRDefault="00B76115" w:rsidP="00E96F72">
            <w:pPr>
              <w:jc w:val="both"/>
              <w:rPr>
                <w:sz w:val="28"/>
                <w:lang w:val="en-US"/>
              </w:rPr>
            </w:pPr>
            <w:r w:rsidRPr="00B22A82">
              <w:rPr>
                <w:sz w:val="28"/>
                <w:lang w:val="en-US"/>
              </w:rPr>
              <w:t>The Contractor shall provide software usage assistance and fault diagnosis during prime maintenance hours - M3*.</w:t>
            </w:r>
          </w:p>
          <w:p w14:paraId="13720EA8" w14:textId="77777777" w:rsidR="00B76115" w:rsidRPr="00B22A82" w:rsidRDefault="00B76115" w:rsidP="00E96F72">
            <w:pPr>
              <w:jc w:val="both"/>
              <w:rPr>
                <w:sz w:val="28"/>
                <w:lang w:val="en-US"/>
              </w:rPr>
            </w:pPr>
          </w:p>
          <w:p w14:paraId="19A9008D" w14:textId="611A86EF" w:rsidR="00B76115" w:rsidRPr="00B22A82" w:rsidRDefault="00B76115" w:rsidP="00E96F72">
            <w:pPr>
              <w:jc w:val="both"/>
              <w:rPr>
                <w:sz w:val="28"/>
                <w:lang w:val="en-US"/>
              </w:rPr>
            </w:pPr>
            <w:r w:rsidRPr="00B22A82">
              <w:rPr>
                <w:sz w:val="28"/>
                <w:lang w:val="en-US"/>
              </w:rPr>
              <w:t>The Contractor shall provide software upgrade and patch installation at the Government site during the prime maintenance period - M3*.</w:t>
            </w:r>
          </w:p>
          <w:p w14:paraId="0386D993" w14:textId="77777777" w:rsidR="00B76115" w:rsidRPr="00B22A82" w:rsidRDefault="00B76115" w:rsidP="00E96F72">
            <w:pPr>
              <w:jc w:val="both"/>
              <w:rPr>
                <w:sz w:val="28"/>
                <w:lang w:val="en-US"/>
              </w:rPr>
            </w:pPr>
          </w:p>
        </w:tc>
      </w:tr>
    </w:tbl>
    <w:p w14:paraId="593C7E2C" w14:textId="77675035" w:rsidR="00DA2314" w:rsidRPr="00AB1A8F" w:rsidRDefault="00DA2314" w:rsidP="00AB1A8F">
      <w:pPr>
        <w:ind w:left="1701" w:hanging="860"/>
        <w:jc w:val="both"/>
        <w:rPr>
          <w:sz w:val="28"/>
          <w:szCs w:val="28"/>
          <w:lang w:val="en-US"/>
        </w:rPr>
      </w:pPr>
      <w:r w:rsidRPr="007D0F6B">
        <w:rPr>
          <w:sz w:val="28"/>
          <w:szCs w:val="28"/>
          <w:lang w:val="en-US"/>
        </w:rPr>
        <w:t>11.2.2</w:t>
      </w:r>
      <w:r w:rsidRPr="007D0F6B">
        <w:rPr>
          <w:sz w:val="28"/>
          <w:szCs w:val="28"/>
          <w:lang w:val="en-US"/>
        </w:rPr>
        <w:tab/>
        <w:t>For Category C software,</w:t>
      </w:r>
    </w:p>
    <w:p w14:paraId="51697F3A" w14:textId="77777777" w:rsidR="00DA2314" w:rsidRPr="00AB1A8F" w:rsidRDefault="00DA2314" w:rsidP="00DA2314">
      <w:pPr>
        <w:ind w:left="826" w:hangingChars="295" w:hanging="826"/>
        <w:jc w:val="both"/>
        <w:rPr>
          <w:sz w:val="28"/>
          <w:szCs w:val="28"/>
          <w:lang w:val="en-US"/>
        </w:rPr>
      </w:pPr>
    </w:p>
    <w:p w14:paraId="68168468" w14:textId="6173A98F" w:rsidR="008C5F3C" w:rsidRPr="00AB1A8F" w:rsidRDefault="00DA2314" w:rsidP="00AB1A8F">
      <w:pPr>
        <w:ind w:leftChars="774" w:left="2694" w:hangingChars="354" w:hanging="991"/>
        <w:jc w:val="both"/>
        <w:rPr>
          <w:sz w:val="28"/>
          <w:szCs w:val="28"/>
          <w:lang w:val="en-US"/>
        </w:rPr>
      </w:pPr>
      <w:r w:rsidRPr="00AB1A8F">
        <w:rPr>
          <w:sz w:val="28"/>
          <w:szCs w:val="28"/>
          <w:lang w:val="en-US"/>
        </w:rPr>
        <w:t>(a)</w:t>
      </w:r>
      <w:r w:rsidR="008C5F3C" w:rsidRPr="00AB1A8F">
        <w:rPr>
          <w:sz w:val="28"/>
          <w:szCs w:val="28"/>
          <w:lang w:val="en-US"/>
        </w:rPr>
        <w:tab/>
        <w:t>The Contractor shall provide the Maintenance Service for Add-on Software under the maintenance scheme (</w:t>
      </w:r>
      <w:proofErr w:type="gramStart"/>
      <w:r w:rsidR="008C5F3C" w:rsidRPr="00AB1A8F">
        <w:rPr>
          <w:sz w:val="28"/>
          <w:szCs w:val="28"/>
          <w:lang w:val="en-US"/>
        </w:rPr>
        <w:t>M1(</w:t>
      </w:r>
      <w:proofErr w:type="gramEnd"/>
      <w:r w:rsidR="008C5F3C" w:rsidRPr="00AB1A8F">
        <w:rPr>
          <w:sz w:val="28"/>
          <w:szCs w:val="28"/>
          <w:lang w:val="en-US"/>
        </w:rPr>
        <w:t xml:space="preserve">Option A) or M1(Option B)), as specified in the Brief. </w:t>
      </w:r>
    </w:p>
    <w:p w14:paraId="0DA321DC" w14:textId="725571B4" w:rsidR="00400907" w:rsidRPr="00AB1A8F" w:rsidRDefault="00400907" w:rsidP="00AB1A8F">
      <w:pPr>
        <w:tabs>
          <w:tab w:val="left" w:pos="1470"/>
        </w:tabs>
        <w:snapToGrid w:val="0"/>
        <w:jc w:val="both"/>
        <w:rPr>
          <w:sz w:val="28"/>
          <w:szCs w:val="28"/>
        </w:rPr>
      </w:pPr>
    </w:p>
    <w:p w14:paraId="74CE625D" w14:textId="4EBD7AB6" w:rsidR="00DA2314" w:rsidRPr="00AB1A8F" w:rsidRDefault="00DA2314" w:rsidP="00AB1A8F">
      <w:pPr>
        <w:ind w:left="860" w:hanging="860"/>
        <w:jc w:val="both"/>
        <w:rPr>
          <w:sz w:val="28"/>
          <w:szCs w:val="28"/>
          <w:lang w:val="en-US"/>
        </w:rPr>
      </w:pPr>
      <w:r w:rsidRPr="00AB1A8F">
        <w:rPr>
          <w:sz w:val="28"/>
          <w:szCs w:val="28"/>
        </w:rPr>
        <w:t>1</w:t>
      </w:r>
      <w:r w:rsidRPr="00AB1A8F">
        <w:rPr>
          <w:sz w:val="28"/>
          <w:szCs w:val="28"/>
          <w:lang w:eastAsia="zh-HK"/>
        </w:rPr>
        <w:t>1</w:t>
      </w:r>
      <w:r w:rsidRPr="00AB1A8F">
        <w:rPr>
          <w:sz w:val="28"/>
          <w:szCs w:val="28"/>
          <w:lang w:val="en-US"/>
        </w:rPr>
        <w:t>.3</w:t>
      </w:r>
      <w:r w:rsidRPr="00AB1A8F">
        <w:rPr>
          <w:sz w:val="28"/>
          <w:szCs w:val="28"/>
          <w:lang w:val="en-US"/>
        </w:rPr>
        <w:tab/>
        <w:t>Prime Maintenance Period</w:t>
      </w:r>
    </w:p>
    <w:p w14:paraId="2CA07F93" w14:textId="77777777" w:rsidR="00DA2314" w:rsidRPr="007D0F6B" w:rsidRDefault="00DA2314" w:rsidP="00DA2314">
      <w:pPr>
        <w:tabs>
          <w:tab w:val="left" w:pos="480"/>
          <w:tab w:val="left" w:pos="960"/>
          <w:tab w:val="left" w:pos="1440"/>
        </w:tabs>
        <w:snapToGrid w:val="0"/>
        <w:ind w:rightChars="3" w:right="7"/>
        <w:jc w:val="center"/>
        <w:rPr>
          <w:sz w:val="28"/>
        </w:rPr>
      </w:pPr>
    </w:p>
    <w:p w14:paraId="77D3E651" w14:textId="77777777" w:rsidR="00DA2314" w:rsidRPr="007D0F6B" w:rsidRDefault="00DA2314" w:rsidP="00DA2314">
      <w:pPr>
        <w:tabs>
          <w:tab w:val="left" w:pos="480"/>
          <w:tab w:val="left" w:pos="960"/>
          <w:tab w:val="left" w:pos="1440"/>
        </w:tabs>
        <w:snapToGrid w:val="0"/>
        <w:ind w:rightChars="3" w:right="7"/>
        <w:jc w:val="center"/>
        <w:rPr>
          <w:sz w:val="28"/>
        </w:rPr>
      </w:pPr>
      <w:r w:rsidRPr="007D0F6B">
        <w:rPr>
          <w:sz w:val="28"/>
        </w:rPr>
        <w:t xml:space="preserve">Scheme - </w:t>
      </w:r>
      <w:proofErr w:type="gramStart"/>
      <w:r w:rsidRPr="007D0F6B">
        <w:rPr>
          <w:sz w:val="28"/>
        </w:rPr>
        <w:t>M1(</w:t>
      </w:r>
      <w:proofErr w:type="gramEnd"/>
      <w:r w:rsidRPr="007D0F6B">
        <w:rPr>
          <w:sz w:val="28"/>
        </w:rPr>
        <w:t>Option A)</w:t>
      </w:r>
    </w:p>
    <w:p w14:paraId="17379A41" w14:textId="77777777" w:rsidR="00DA2314" w:rsidRPr="007D0F6B" w:rsidRDefault="00DA2314" w:rsidP="00DA2314">
      <w:pPr>
        <w:tabs>
          <w:tab w:val="left" w:pos="480"/>
          <w:tab w:val="left" w:pos="960"/>
          <w:tab w:val="left" w:pos="1440"/>
        </w:tabs>
        <w:snapToGrid w:val="0"/>
        <w:ind w:rightChars="3" w:right="7"/>
        <w:jc w:val="both"/>
        <w:rPr>
          <w:sz w:val="28"/>
        </w:rPr>
      </w:pPr>
    </w:p>
    <w:tbl>
      <w:tblPr>
        <w:tblW w:w="0" w:type="auto"/>
        <w:jc w:val="center"/>
        <w:tblLayout w:type="fixed"/>
        <w:tblLook w:val="0000" w:firstRow="0" w:lastRow="0" w:firstColumn="0" w:lastColumn="0" w:noHBand="0" w:noVBand="0"/>
      </w:tblPr>
      <w:tblGrid>
        <w:gridCol w:w="3201"/>
        <w:gridCol w:w="1761"/>
        <w:gridCol w:w="1275"/>
        <w:gridCol w:w="1701"/>
      </w:tblGrid>
      <w:tr w:rsidR="00DA2314" w:rsidRPr="00CD1E60" w14:paraId="28CDCF7D" w14:textId="77777777" w:rsidTr="007D0F6B">
        <w:trPr>
          <w:cantSplit/>
          <w:jc w:val="center"/>
        </w:trPr>
        <w:tc>
          <w:tcPr>
            <w:tcW w:w="3201" w:type="dxa"/>
            <w:tcBorders>
              <w:top w:val="nil"/>
              <w:left w:val="nil"/>
              <w:bottom w:val="nil"/>
              <w:right w:val="nil"/>
            </w:tcBorders>
          </w:tcPr>
          <w:p w14:paraId="4B256796" w14:textId="77777777" w:rsidR="00DA2314" w:rsidRPr="007D0F6B" w:rsidRDefault="00DA2314" w:rsidP="00DB22B9">
            <w:pPr>
              <w:tabs>
                <w:tab w:val="left" w:pos="480"/>
                <w:tab w:val="left" w:pos="960"/>
                <w:tab w:val="left" w:pos="1440"/>
              </w:tabs>
              <w:snapToGrid w:val="0"/>
              <w:ind w:right="7"/>
              <w:jc w:val="both"/>
              <w:rPr>
                <w:sz w:val="28"/>
              </w:rPr>
            </w:pPr>
            <w:r w:rsidRPr="007D0F6B">
              <w:rPr>
                <w:sz w:val="28"/>
              </w:rPr>
              <w:t>Monday to Friday</w:t>
            </w:r>
          </w:p>
        </w:tc>
        <w:tc>
          <w:tcPr>
            <w:tcW w:w="1761" w:type="dxa"/>
            <w:tcBorders>
              <w:top w:val="nil"/>
              <w:left w:val="nil"/>
              <w:bottom w:val="nil"/>
              <w:right w:val="nil"/>
            </w:tcBorders>
          </w:tcPr>
          <w:p w14:paraId="7503B344" w14:textId="77777777" w:rsidR="00DA2314" w:rsidRPr="007D0F6B" w:rsidRDefault="00DA2314" w:rsidP="00DB22B9">
            <w:pPr>
              <w:tabs>
                <w:tab w:val="left" w:pos="480"/>
                <w:tab w:val="left" w:pos="960"/>
                <w:tab w:val="left" w:pos="1440"/>
              </w:tabs>
              <w:snapToGrid w:val="0"/>
              <w:ind w:right="7"/>
              <w:jc w:val="right"/>
              <w:rPr>
                <w:sz w:val="28"/>
              </w:rPr>
            </w:pPr>
            <w:r w:rsidRPr="007D0F6B">
              <w:rPr>
                <w:sz w:val="28"/>
              </w:rPr>
              <w:t>08:30 hours</w:t>
            </w:r>
          </w:p>
        </w:tc>
        <w:tc>
          <w:tcPr>
            <w:tcW w:w="1275" w:type="dxa"/>
            <w:tcBorders>
              <w:top w:val="nil"/>
              <w:left w:val="nil"/>
              <w:bottom w:val="nil"/>
              <w:right w:val="nil"/>
            </w:tcBorders>
          </w:tcPr>
          <w:p w14:paraId="2A012660" w14:textId="77777777" w:rsidR="00DA2314" w:rsidRPr="007D0F6B" w:rsidRDefault="00DA2314" w:rsidP="00DB22B9">
            <w:pPr>
              <w:tabs>
                <w:tab w:val="left" w:pos="480"/>
                <w:tab w:val="left" w:pos="960"/>
                <w:tab w:val="left" w:pos="1440"/>
              </w:tabs>
              <w:snapToGrid w:val="0"/>
              <w:ind w:right="7"/>
              <w:jc w:val="center"/>
              <w:rPr>
                <w:sz w:val="28"/>
              </w:rPr>
            </w:pPr>
            <w:r w:rsidRPr="007D0F6B">
              <w:rPr>
                <w:sz w:val="28"/>
              </w:rPr>
              <w:t>to</w:t>
            </w:r>
          </w:p>
        </w:tc>
        <w:tc>
          <w:tcPr>
            <w:tcW w:w="1701" w:type="dxa"/>
            <w:tcBorders>
              <w:top w:val="nil"/>
              <w:left w:val="nil"/>
              <w:bottom w:val="nil"/>
              <w:right w:val="nil"/>
            </w:tcBorders>
          </w:tcPr>
          <w:p w14:paraId="0929EF4B" w14:textId="77777777" w:rsidR="00DA2314" w:rsidRPr="007D0F6B" w:rsidRDefault="00DA2314" w:rsidP="00DB22B9">
            <w:pPr>
              <w:tabs>
                <w:tab w:val="left" w:pos="480"/>
                <w:tab w:val="left" w:pos="960"/>
                <w:tab w:val="left" w:pos="1440"/>
              </w:tabs>
              <w:snapToGrid w:val="0"/>
              <w:ind w:right="7"/>
              <w:jc w:val="right"/>
              <w:rPr>
                <w:sz w:val="28"/>
              </w:rPr>
            </w:pPr>
            <w:r w:rsidRPr="007D0F6B">
              <w:rPr>
                <w:sz w:val="28"/>
              </w:rPr>
              <w:t>17:30 hours</w:t>
            </w:r>
          </w:p>
        </w:tc>
      </w:tr>
      <w:tr w:rsidR="00DA2314" w:rsidRPr="00CD1E60" w14:paraId="0397DF5F" w14:textId="77777777" w:rsidTr="007D0F6B">
        <w:trPr>
          <w:cantSplit/>
          <w:jc w:val="center"/>
        </w:trPr>
        <w:tc>
          <w:tcPr>
            <w:tcW w:w="3201" w:type="dxa"/>
            <w:tcBorders>
              <w:top w:val="nil"/>
              <w:left w:val="nil"/>
              <w:bottom w:val="nil"/>
              <w:right w:val="nil"/>
            </w:tcBorders>
          </w:tcPr>
          <w:p w14:paraId="7A9DAD92" w14:textId="77777777" w:rsidR="00DA2314" w:rsidRPr="007D0F6B" w:rsidRDefault="00DA2314" w:rsidP="00DB22B9">
            <w:pPr>
              <w:tabs>
                <w:tab w:val="left" w:pos="480"/>
                <w:tab w:val="left" w:pos="960"/>
                <w:tab w:val="left" w:pos="1440"/>
              </w:tabs>
              <w:snapToGrid w:val="0"/>
              <w:ind w:right="7"/>
              <w:jc w:val="both"/>
              <w:rPr>
                <w:sz w:val="28"/>
              </w:rPr>
            </w:pPr>
            <w:r w:rsidRPr="007D0F6B">
              <w:rPr>
                <w:sz w:val="28"/>
              </w:rPr>
              <w:t>Saturday</w:t>
            </w:r>
          </w:p>
        </w:tc>
        <w:tc>
          <w:tcPr>
            <w:tcW w:w="1761" w:type="dxa"/>
            <w:tcBorders>
              <w:top w:val="nil"/>
              <w:left w:val="nil"/>
              <w:bottom w:val="nil"/>
              <w:right w:val="nil"/>
            </w:tcBorders>
          </w:tcPr>
          <w:p w14:paraId="0E18BEF7" w14:textId="77777777" w:rsidR="00DA2314" w:rsidRPr="007D0F6B" w:rsidRDefault="00DA2314" w:rsidP="00DB22B9">
            <w:pPr>
              <w:tabs>
                <w:tab w:val="left" w:pos="480"/>
                <w:tab w:val="left" w:pos="960"/>
                <w:tab w:val="left" w:pos="1440"/>
              </w:tabs>
              <w:snapToGrid w:val="0"/>
              <w:ind w:right="7"/>
              <w:jc w:val="right"/>
              <w:rPr>
                <w:sz w:val="28"/>
              </w:rPr>
            </w:pPr>
            <w:r w:rsidRPr="007D0F6B">
              <w:rPr>
                <w:sz w:val="28"/>
              </w:rPr>
              <w:t>08:30 hours</w:t>
            </w:r>
          </w:p>
        </w:tc>
        <w:tc>
          <w:tcPr>
            <w:tcW w:w="1275" w:type="dxa"/>
            <w:tcBorders>
              <w:top w:val="nil"/>
              <w:left w:val="nil"/>
              <w:bottom w:val="nil"/>
              <w:right w:val="nil"/>
            </w:tcBorders>
          </w:tcPr>
          <w:p w14:paraId="6662C632" w14:textId="77777777" w:rsidR="00DA2314" w:rsidRPr="007D0F6B" w:rsidRDefault="00DA2314" w:rsidP="00DB22B9">
            <w:pPr>
              <w:tabs>
                <w:tab w:val="left" w:pos="480"/>
                <w:tab w:val="left" w:pos="960"/>
                <w:tab w:val="left" w:pos="1440"/>
              </w:tabs>
              <w:snapToGrid w:val="0"/>
              <w:ind w:right="7"/>
              <w:jc w:val="center"/>
              <w:rPr>
                <w:sz w:val="28"/>
              </w:rPr>
            </w:pPr>
            <w:r w:rsidRPr="007D0F6B">
              <w:rPr>
                <w:sz w:val="28"/>
              </w:rPr>
              <w:t>to</w:t>
            </w:r>
          </w:p>
        </w:tc>
        <w:tc>
          <w:tcPr>
            <w:tcW w:w="1701" w:type="dxa"/>
            <w:tcBorders>
              <w:top w:val="nil"/>
              <w:left w:val="nil"/>
              <w:bottom w:val="nil"/>
              <w:right w:val="nil"/>
            </w:tcBorders>
          </w:tcPr>
          <w:p w14:paraId="765A5C67" w14:textId="77777777" w:rsidR="00DA2314" w:rsidRPr="007D0F6B" w:rsidRDefault="00DA2314" w:rsidP="00DB22B9">
            <w:pPr>
              <w:tabs>
                <w:tab w:val="left" w:pos="480"/>
                <w:tab w:val="left" w:pos="960"/>
                <w:tab w:val="left" w:pos="1440"/>
              </w:tabs>
              <w:snapToGrid w:val="0"/>
              <w:ind w:right="7"/>
              <w:jc w:val="right"/>
              <w:rPr>
                <w:sz w:val="28"/>
              </w:rPr>
            </w:pPr>
            <w:r w:rsidRPr="007D0F6B">
              <w:rPr>
                <w:sz w:val="28"/>
              </w:rPr>
              <w:t>13:00 hours</w:t>
            </w:r>
          </w:p>
        </w:tc>
      </w:tr>
      <w:tr w:rsidR="00DA2314" w:rsidRPr="00CD1E60" w14:paraId="05E6F3E6" w14:textId="77777777" w:rsidTr="007D0F6B">
        <w:trPr>
          <w:cantSplit/>
          <w:jc w:val="center"/>
        </w:trPr>
        <w:tc>
          <w:tcPr>
            <w:tcW w:w="3201" w:type="dxa"/>
            <w:tcBorders>
              <w:top w:val="nil"/>
              <w:left w:val="nil"/>
              <w:bottom w:val="nil"/>
              <w:right w:val="nil"/>
            </w:tcBorders>
          </w:tcPr>
          <w:p w14:paraId="7460EE0A" w14:textId="77777777" w:rsidR="00DA2314" w:rsidRPr="007D0F6B" w:rsidRDefault="00DA2314" w:rsidP="00DB22B9">
            <w:pPr>
              <w:tabs>
                <w:tab w:val="left" w:pos="480"/>
                <w:tab w:val="left" w:pos="960"/>
                <w:tab w:val="left" w:pos="1440"/>
              </w:tabs>
              <w:snapToGrid w:val="0"/>
              <w:ind w:right="7"/>
              <w:jc w:val="both"/>
              <w:rPr>
                <w:sz w:val="28"/>
              </w:rPr>
            </w:pPr>
            <w:r w:rsidRPr="007D0F6B">
              <w:rPr>
                <w:sz w:val="28"/>
              </w:rPr>
              <w:t>Sunday</w:t>
            </w:r>
          </w:p>
        </w:tc>
        <w:tc>
          <w:tcPr>
            <w:tcW w:w="1761" w:type="dxa"/>
            <w:tcBorders>
              <w:top w:val="nil"/>
              <w:left w:val="nil"/>
              <w:bottom w:val="nil"/>
              <w:right w:val="nil"/>
            </w:tcBorders>
          </w:tcPr>
          <w:p w14:paraId="4598EE1E" w14:textId="77777777" w:rsidR="00DA2314" w:rsidRPr="007D0F6B" w:rsidRDefault="00DA2314" w:rsidP="00DB22B9">
            <w:pPr>
              <w:tabs>
                <w:tab w:val="left" w:pos="480"/>
                <w:tab w:val="left" w:pos="960"/>
                <w:tab w:val="left" w:pos="1440"/>
              </w:tabs>
              <w:snapToGrid w:val="0"/>
              <w:ind w:right="7"/>
              <w:jc w:val="right"/>
              <w:rPr>
                <w:sz w:val="28"/>
              </w:rPr>
            </w:pPr>
          </w:p>
        </w:tc>
        <w:tc>
          <w:tcPr>
            <w:tcW w:w="1275" w:type="dxa"/>
            <w:tcBorders>
              <w:top w:val="nil"/>
              <w:left w:val="nil"/>
              <w:bottom w:val="nil"/>
              <w:right w:val="nil"/>
            </w:tcBorders>
          </w:tcPr>
          <w:p w14:paraId="16F3D1BD" w14:textId="77777777" w:rsidR="00DA2314" w:rsidRPr="007D0F6B" w:rsidRDefault="00DA2314" w:rsidP="00DB22B9">
            <w:pPr>
              <w:tabs>
                <w:tab w:val="left" w:pos="480"/>
                <w:tab w:val="left" w:pos="960"/>
                <w:tab w:val="left" w:pos="1440"/>
              </w:tabs>
              <w:snapToGrid w:val="0"/>
              <w:ind w:right="7"/>
              <w:jc w:val="center"/>
              <w:rPr>
                <w:sz w:val="28"/>
              </w:rPr>
            </w:pPr>
            <w:r w:rsidRPr="007D0F6B">
              <w:rPr>
                <w:sz w:val="28"/>
              </w:rPr>
              <w:t>N.A.</w:t>
            </w:r>
          </w:p>
        </w:tc>
        <w:tc>
          <w:tcPr>
            <w:tcW w:w="1701" w:type="dxa"/>
            <w:tcBorders>
              <w:top w:val="nil"/>
              <w:left w:val="nil"/>
              <w:bottom w:val="nil"/>
              <w:right w:val="nil"/>
            </w:tcBorders>
          </w:tcPr>
          <w:p w14:paraId="22C1F529" w14:textId="77777777" w:rsidR="00DA2314" w:rsidRPr="007D0F6B" w:rsidRDefault="00DA2314" w:rsidP="00DB22B9">
            <w:pPr>
              <w:tabs>
                <w:tab w:val="left" w:pos="480"/>
                <w:tab w:val="left" w:pos="960"/>
                <w:tab w:val="left" w:pos="1440"/>
              </w:tabs>
              <w:snapToGrid w:val="0"/>
              <w:ind w:right="7"/>
              <w:jc w:val="right"/>
              <w:rPr>
                <w:sz w:val="28"/>
              </w:rPr>
            </w:pPr>
          </w:p>
        </w:tc>
      </w:tr>
      <w:tr w:rsidR="00DA2314" w:rsidRPr="00CD1E60" w14:paraId="56B53AA6" w14:textId="77777777" w:rsidTr="007D0F6B">
        <w:trPr>
          <w:cantSplit/>
          <w:jc w:val="center"/>
        </w:trPr>
        <w:tc>
          <w:tcPr>
            <w:tcW w:w="3201" w:type="dxa"/>
            <w:tcBorders>
              <w:top w:val="nil"/>
              <w:left w:val="nil"/>
              <w:bottom w:val="nil"/>
              <w:right w:val="nil"/>
            </w:tcBorders>
          </w:tcPr>
          <w:p w14:paraId="08277568" w14:textId="77777777" w:rsidR="00DA2314" w:rsidRPr="007D0F6B" w:rsidRDefault="00DA2314" w:rsidP="00DB22B9">
            <w:pPr>
              <w:tabs>
                <w:tab w:val="left" w:pos="480"/>
                <w:tab w:val="left" w:pos="960"/>
                <w:tab w:val="left" w:pos="1440"/>
              </w:tabs>
              <w:snapToGrid w:val="0"/>
              <w:ind w:right="7"/>
              <w:jc w:val="both"/>
              <w:rPr>
                <w:sz w:val="28"/>
              </w:rPr>
            </w:pPr>
            <w:r w:rsidRPr="007D0F6B">
              <w:rPr>
                <w:sz w:val="28"/>
              </w:rPr>
              <w:t>Public Holiday</w:t>
            </w:r>
          </w:p>
        </w:tc>
        <w:tc>
          <w:tcPr>
            <w:tcW w:w="1761" w:type="dxa"/>
            <w:tcBorders>
              <w:top w:val="nil"/>
              <w:left w:val="nil"/>
              <w:bottom w:val="nil"/>
              <w:right w:val="nil"/>
            </w:tcBorders>
          </w:tcPr>
          <w:p w14:paraId="6CCFC8C2" w14:textId="77777777" w:rsidR="00DA2314" w:rsidRPr="007D0F6B" w:rsidRDefault="00DA2314" w:rsidP="00DB22B9">
            <w:pPr>
              <w:tabs>
                <w:tab w:val="left" w:pos="480"/>
                <w:tab w:val="left" w:pos="960"/>
                <w:tab w:val="left" w:pos="1440"/>
              </w:tabs>
              <w:snapToGrid w:val="0"/>
              <w:ind w:right="7"/>
              <w:jc w:val="right"/>
              <w:rPr>
                <w:sz w:val="28"/>
              </w:rPr>
            </w:pPr>
          </w:p>
        </w:tc>
        <w:tc>
          <w:tcPr>
            <w:tcW w:w="1275" w:type="dxa"/>
            <w:tcBorders>
              <w:top w:val="nil"/>
              <w:left w:val="nil"/>
              <w:bottom w:val="nil"/>
              <w:right w:val="nil"/>
            </w:tcBorders>
          </w:tcPr>
          <w:p w14:paraId="7A559A3B" w14:textId="77777777" w:rsidR="00DA2314" w:rsidRPr="007D0F6B" w:rsidRDefault="00DA2314" w:rsidP="00DB22B9">
            <w:pPr>
              <w:tabs>
                <w:tab w:val="left" w:pos="480"/>
                <w:tab w:val="left" w:pos="960"/>
                <w:tab w:val="left" w:pos="1440"/>
              </w:tabs>
              <w:snapToGrid w:val="0"/>
              <w:ind w:right="7"/>
              <w:jc w:val="center"/>
              <w:rPr>
                <w:sz w:val="28"/>
              </w:rPr>
            </w:pPr>
            <w:r w:rsidRPr="007D0F6B">
              <w:rPr>
                <w:sz w:val="28"/>
              </w:rPr>
              <w:t>N.A.</w:t>
            </w:r>
          </w:p>
        </w:tc>
        <w:tc>
          <w:tcPr>
            <w:tcW w:w="1701" w:type="dxa"/>
            <w:tcBorders>
              <w:top w:val="nil"/>
              <w:left w:val="nil"/>
              <w:bottom w:val="nil"/>
              <w:right w:val="nil"/>
            </w:tcBorders>
          </w:tcPr>
          <w:p w14:paraId="410ACF08" w14:textId="77777777" w:rsidR="00DA2314" w:rsidRPr="007D0F6B" w:rsidRDefault="00DA2314" w:rsidP="00DB22B9">
            <w:pPr>
              <w:tabs>
                <w:tab w:val="left" w:pos="480"/>
                <w:tab w:val="left" w:pos="960"/>
                <w:tab w:val="left" w:pos="1440"/>
              </w:tabs>
              <w:snapToGrid w:val="0"/>
              <w:ind w:right="7"/>
              <w:jc w:val="right"/>
              <w:rPr>
                <w:sz w:val="28"/>
              </w:rPr>
            </w:pPr>
          </w:p>
        </w:tc>
      </w:tr>
    </w:tbl>
    <w:p w14:paraId="0197DCDB" w14:textId="57C21527" w:rsidR="00DA2314" w:rsidRPr="007D0F6B" w:rsidRDefault="00DA2314" w:rsidP="00DA2314">
      <w:pPr>
        <w:tabs>
          <w:tab w:val="left" w:pos="480"/>
          <w:tab w:val="left" w:pos="960"/>
          <w:tab w:val="left" w:pos="1440"/>
          <w:tab w:val="left" w:pos="6663"/>
        </w:tabs>
        <w:snapToGrid w:val="0"/>
        <w:ind w:rightChars="3" w:right="7"/>
        <w:jc w:val="center"/>
        <w:rPr>
          <w:sz w:val="28"/>
          <w:lang w:val="en-US"/>
        </w:rPr>
      </w:pPr>
    </w:p>
    <w:p w14:paraId="3A007C46" w14:textId="77777777" w:rsidR="00DA2314" w:rsidRPr="007D0F6B" w:rsidRDefault="00DA2314" w:rsidP="00DA2314">
      <w:pPr>
        <w:tabs>
          <w:tab w:val="left" w:pos="480"/>
          <w:tab w:val="left" w:pos="960"/>
          <w:tab w:val="left" w:pos="1440"/>
        </w:tabs>
        <w:snapToGrid w:val="0"/>
        <w:ind w:rightChars="3" w:right="7"/>
        <w:jc w:val="center"/>
        <w:rPr>
          <w:sz w:val="28"/>
        </w:rPr>
      </w:pPr>
      <w:r w:rsidRPr="007D0F6B">
        <w:rPr>
          <w:sz w:val="28"/>
        </w:rPr>
        <w:t xml:space="preserve">Scheme - </w:t>
      </w:r>
      <w:proofErr w:type="gramStart"/>
      <w:r w:rsidRPr="007D0F6B">
        <w:rPr>
          <w:sz w:val="28"/>
        </w:rPr>
        <w:t>M1(</w:t>
      </w:r>
      <w:proofErr w:type="gramEnd"/>
      <w:r w:rsidRPr="007D0F6B">
        <w:rPr>
          <w:sz w:val="28"/>
        </w:rPr>
        <w:t>Option B)</w:t>
      </w:r>
    </w:p>
    <w:p w14:paraId="3FAC648B" w14:textId="29AA6FA9" w:rsidR="00DA2314" w:rsidRPr="007D0F6B" w:rsidRDefault="00DA2314" w:rsidP="00DA2314">
      <w:pPr>
        <w:tabs>
          <w:tab w:val="left" w:pos="480"/>
          <w:tab w:val="left" w:pos="960"/>
          <w:tab w:val="left" w:pos="1440"/>
        </w:tabs>
        <w:snapToGrid w:val="0"/>
        <w:ind w:rightChars="3" w:right="7"/>
        <w:jc w:val="center"/>
        <w:rPr>
          <w:sz w:val="28"/>
        </w:rPr>
      </w:pPr>
    </w:p>
    <w:tbl>
      <w:tblPr>
        <w:tblW w:w="0" w:type="auto"/>
        <w:jc w:val="center"/>
        <w:tblLayout w:type="fixed"/>
        <w:tblLook w:val="0000" w:firstRow="0" w:lastRow="0" w:firstColumn="0" w:lastColumn="0" w:noHBand="0" w:noVBand="0"/>
      </w:tblPr>
      <w:tblGrid>
        <w:gridCol w:w="3201"/>
        <w:gridCol w:w="1761"/>
        <w:gridCol w:w="1275"/>
        <w:gridCol w:w="1701"/>
      </w:tblGrid>
      <w:tr w:rsidR="00071B08" w:rsidRPr="003819B6" w14:paraId="30C3E141" w14:textId="77777777" w:rsidTr="007D0F6B">
        <w:trPr>
          <w:cantSplit/>
          <w:jc w:val="center"/>
        </w:trPr>
        <w:tc>
          <w:tcPr>
            <w:tcW w:w="3201" w:type="dxa"/>
            <w:tcBorders>
              <w:top w:val="nil"/>
              <w:left w:val="nil"/>
              <w:bottom w:val="nil"/>
              <w:right w:val="nil"/>
            </w:tcBorders>
          </w:tcPr>
          <w:p w14:paraId="3CEF7DB5"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Monday to Friday</w:t>
            </w:r>
          </w:p>
        </w:tc>
        <w:tc>
          <w:tcPr>
            <w:tcW w:w="1761" w:type="dxa"/>
            <w:tcBorders>
              <w:top w:val="nil"/>
              <w:left w:val="nil"/>
              <w:bottom w:val="nil"/>
              <w:right w:val="nil"/>
            </w:tcBorders>
          </w:tcPr>
          <w:p w14:paraId="4AB659FA" w14:textId="77777777" w:rsidR="00071B08" w:rsidRPr="007D0F6B" w:rsidRDefault="00071B08" w:rsidP="00DA5358">
            <w:pPr>
              <w:tabs>
                <w:tab w:val="left" w:pos="480"/>
                <w:tab w:val="left" w:pos="960"/>
                <w:tab w:val="left" w:pos="1440"/>
              </w:tabs>
              <w:snapToGrid w:val="0"/>
              <w:ind w:right="7"/>
              <w:jc w:val="right"/>
              <w:rPr>
                <w:sz w:val="28"/>
              </w:rPr>
            </w:pPr>
            <w:r w:rsidRPr="007D0F6B">
              <w:rPr>
                <w:sz w:val="28"/>
              </w:rPr>
              <w:t>08:30 hours</w:t>
            </w:r>
          </w:p>
        </w:tc>
        <w:tc>
          <w:tcPr>
            <w:tcW w:w="1275" w:type="dxa"/>
            <w:tcBorders>
              <w:top w:val="nil"/>
              <w:left w:val="nil"/>
              <w:bottom w:val="nil"/>
              <w:right w:val="nil"/>
            </w:tcBorders>
          </w:tcPr>
          <w:p w14:paraId="50A6A1C3" w14:textId="77777777" w:rsidR="00071B08" w:rsidRPr="007D0F6B" w:rsidRDefault="00071B08" w:rsidP="00DA5358">
            <w:pPr>
              <w:tabs>
                <w:tab w:val="left" w:pos="480"/>
                <w:tab w:val="left" w:pos="960"/>
                <w:tab w:val="left" w:pos="1440"/>
              </w:tabs>
              <w:snapToGrid w:val="0"/>
              <w:ind w:right="7"/>
              <w:jc w:val="center"/>
              <w:rPr>
                <w:sz w:val="28"/>
              </w:rPr>
            </w:pPr>
            <w:r w:rsidRPr="007D0F6B">
              <w:rPr>
                <w:sz w:val="28"/>
              </w:rPr>
              <w:t>to</w:t>
            </w:r>
          </w:p>
        </w:tc>
        <w:tc>
          <w:tcPr>
            <w:tcW w:w="1701" w:type="dxa"/>
            <w:tcBorders>
              <w:top w:val="nil"/>
              <w:left w:val="nil"/>
              <w:bottom w:val="nil"/>
              <w:right w:val="nil"/>
            </w:tcBorders>
          </w:tcPr>
          <w:p w14:paraId="23989CCB" w14:textId="6F536B8D" w:rsidR="00071B08" w:rsidRPr="007D0F6B" w:rsidRDefault="00071B08" w:rsidP="00DA5358">
            <w:pPr>
              <w:tabs>
                <w:tab w:val="left" w:pos="480"/>
                <w:tab w:val="left" w:pos="960"/>
                <w:tab w:val="left" w:pos="1440"/>
              </w:tabs>
              <w:snapToGrid w:val="0"/>
              <w:ind w:right="7"/>
              <w:jc w:val="right"/>
              <w:rPr>
                <w:sz w:val="28"/>
              </w:rPr>
            </w:pPr>
            <w:r w:rsidRPr="007D0F6B">
              <w:rPr>
                <w:sz w:val="28"/>
              </w:rPr>
              <w:t>18:25 hours</w:t>
            </w:r>
          </w:p>
        </w:tc>
      </w:tr>
      <w:tr w:rsidR="00071B08" w:rsidRPr="003819B6" w14:paraId="0B0BCB45" w14:textId="77777777" w:rsidTr="007D0F6B">
        <w:trPr>
          <w:cantSplit/>
          <w:jc w:val="center"/>
        </w:trPr>
        <w:tc>
          <w:tcPr>
            <w:tcW w:w="3201" w:type="dxa"/>
            <w:tcBorders>
              <w:top w:val="nil"/>
              <w:left w:val="nil"/>
              <w:bottom w:val="nil"/>
              <w:right w:val="nil"/>
            </w:tcBorders>
          </w:tcPr>
          <w:p w14:paraId="65A5355B"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Saturday</w:t>
            </w:r>
          </w:p>
        </w:tc>
        <w:tc>
          <w:tcPr>
            <w:tcW w:w="1761" w:type="dxa"/>
            <w:tcBorders>
              <w:top w:val="nil"/>
              <w:left w:val="nil"/>
              <w:bottom w:val="nil"/>
              <w:right w:val="nil"/>
            </w:tcBorders>
          </w:tcPr>
          <w:p w14:paraId="0DFCCD7C" w14:textId="02C1933F" w:rsidR="00071B08" w:rsidRPr="007D0F6B" w:rsidRDefault="00071B08" w:rsidP="00DA5358">
            <w:pPr>
              <w:tabs>
                <w:tab w:val="left" w:pos="480"/>
                <w:tab w:val="left" w:pos="960"/>
                <w:tab w:val="left" w:pos="1440"/>
              </w:tabs>
              <w:snapToGrid w:val="0"/>
              <w:ind w:right="7"/>
              <w:jc w:val="right"/>
              <w:rPr>
                <w:sz w:val="28"/>
              </w:rPr>
            </w:pPr>
          </w:p>
        </w:tc>
        <w:tc>
          <w:tcPr>
            <w:tcW w:w="1275" w:type="dxa"/>
            <w:tcBorders>
              <w:top w:val="nil"/>
              <w:left w:val="nil"/>
              <w:bottom w:val="nil"/>
              <w:right w:val="nil"/>
            </w:tcBorders>
          </w:tcPr>
          <w:p w14:paraId="3663D754" w14:textId="2A315449" w:rsidR="00071B08" w:rsidRPr="007D0F6B" w:rsidRDefault="00071B08" w:rsidP="00DA5358">
            <w:pPr>
              <w:tabs>
                <w:tab w:val="left" w:pos="480"/>
                <w:tab w:val="left" w:pos="960"/>
                <w:tab w:val="left" w:pos="1440"/>
              </w:tabs>
              <w:snapToGrid w:val="0"/>
              <w:ind w:right="7"/>
              <w:jc w:val="center"/>
              <w:rPr>
                <w:sz w:val="28"/>
              </w:rPr>
            </w:pPr>
            <w:r w:rsidRPr="007D0F6B">
              <w:rPr>
                <w:sz w:val="28"/>
              </w:rPr>
              <w:t>N.A.</w:t>
            </w:r>
          </w:p>
        </w:tc>
        <w:tc>
          <w:tcPr>
            <w:tcW w:w="1701" w:type="dxa"/>
            <w:tcBorders>
              <w:top w:val="nil"/>
              <w:left w:val="nil"/>
              <w:bottom w:val="nil"/>
              <w:right w:val="nil"/>
            </w:tcBorders>
          </w:tcPr>
          <w:p w14:paraId="2F487DB8" w14:textId="108488BA" w:rsidR="00071B08" w:rsidRPr="007D0F6B" w:rsidRDefault="00071B08" w:rsidP="00DA5358">
            <w:pPr>
              <w:tabs>
                <w:tab w:val="left" w:pos="480"/>
                <w:tab w:val="left" w:pos="960"/>
                <w:tab w:val="left" w:pos="1440"/>
              </w:tabs>
              <w:snapToGrid w:val="0"/>
              <w:ind w:right="7"/>
              <w:jc w:val="right"/>
              <w:rPr>
                <w:sz w:val="28"/>
              </w:rPr>
            </w:pPr>
          </w:p>
        </w:tc>
      </w:tr>
      <w:tr w:rsidR="00071B08" w:rsidRPr="003819B6" w14:paraId="24A8F806" w14:textId="77777777" w:rsidTr="007D0F6B">
        <w:trPr>
          <w:cantSplit/>
          <w:jc w:val="center"/>
        </w:trPr>
        <w:tc>
          <w:tcPr>
            <w:tcW w:w="3201" w:type="dxa"/>
            <w:tcBorders>
              <w:top w:val="nil"/>
              <w:left w:val="nil"/>
              <w:bottom w:val="nil"/>
              <w:right w:val="nil"/>
            </w:tcBorders>
          </w:tcPr>
          <w:p w14:paraId="5E81DE39"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Sunday</w:t>
            </w:r>
          </w:p>
        </w:tc>
        <w:tc>
          <w:tcPr>
            <w:tcW w:w="1761" w:type="dxa"/>
            <w:tcBorders>
              <w:top w:val="nil"/>
              <w:left w:val="nil"/>
              <w:bottom w:val="nil"/>
              <w:right w:val="nil"/>
            </w:tcBorders>
          </w:tcPr>
          <w:p w14:paraId="3737077A" w14:textId="77777777" w:rsidR="00071B08" w:rsidRPr="007D0F6B" w:rsidRDefault="00071B08" w:rsidP="00DA5358">
            <w:pPr>
              <w:tabs>
                <w:tab w:val="left" w:pos="480"/>
                <w:tab w:val="left" w:pos="960"/>
                <w:tab w:val="left" w:pos="1440"/>
              </w:tabs>
              <w:snapToGrid w:val="0"/>
              <w:ind w:right="7"/>
              <w:jc w:val="right"/>
              <w:rPr>
                <w:sz w:val="28"/>
              </w:rPr>
            </w:pPr>
          </w:p>
        </w:tc>
        <w:tc>
          <w:tcPr>
            <w:tcW w:w="1275" w:type="dxa"/>
            <w:tcBorders>
              <w:top w:val="nil"/>
              <w:left w:val="nil"/>
              <w:bottom w:val="nil"/>
              <w:right w:val="nil"/>
            </w:tcBorders>
          </w:tcPr>
          <w:p w14:paraId="552693D5" w14:textId="77777777" w:rsidR="00071B08" w:rsidRPr="007D0F6B" w:rsidRDefault="00071B08" w:rsidP="00DA5358">
            <w:pPr>
              <w:tabs>
                <w:tab w:val="left" w:pos="480"/>
                <w:tab w:val="left" w:pos="960"/>
                <w:tab w:val="left" w:pos="1440"/>
              </w:tabs>
              <w:snapToGrid w:val="0"/>
              <w:ind w:right="7"/>
              <w:jc w:val="center"/>
              <w:rPr>
                <w:sz w:val="28"/>
              </w:rPr>
            </w:pPr>
            <w:r w:rsidRPr="007D0F6B">
              <w:rPr>
                <w:sz w:val="28"/>
              </w:rPr>
              <w:t>N.A.</w:t>
            </w:r>
          </w:p>
        </w:tc>
        <w:tc>
          <w:tcPr>
            <w:tcW w:w="1701" w:type="dxa"/>
            <w:tcBorders>
              <w:top w:val="nil"/>
              <w:left w:val="nil"/>
              <w:bottom w:val="nil"/>
              <w:right w:val="nil"/>
            </w:tcBorders>
          </w:tcPr>
          <w:p w14:paraId="44023B47" w14:textId="77777777" w:rsidR="00071B08" w:rsidRPr="007D0F6B" w:rsidRDefault="00071B08" w:rsidP="00DA5358">
            <w:pPr>
              <w:tabs>
                <w:tab w:val="left" w:pos="480"/>
                <w:tab w:val="left" w:pos="960"/>
                <w:tab w:val="left" w:pos="1440"/>
              </w:tabs>
              <w:snapToGrid w:val="0"/>
              <w:ind w:right="7"/>
              <w:jc w:val="right"/>
              <w:rPr>
                <w:sz w:val="28"/>
              </w:rPr>
            </w:pPr>
          </w:p>
        </w:tc>
      </w:tr>
      <w:tr w:rsidR="00071B08" w:rsidRPr="003819B6" w14:paraId="5212C6E7" w14:textId="77777777" w:rsidTr="007D0F6B">
        <w:trPr>
          <w:cantSplit/>
          <w:jc w:val="center"/>
        </w:trPr>
        <w:tc>
          <w:tcPr>
            <w:tcW w:w="3201" w:type="dxa"/>
            <w:tcBorders>
              <w:top w:val="nil"/>
              <w:left w:val="nil"/>
              <w:bottom w:val="nil"/>
              <w:right w:val="nil"/>
            </w:tcBorders>
          </w:tcPr>
          <w:p w14:paraId="013FC0DF"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Public Holiday</w:t>
            </w:r>
          </w:p>
        </w:tc>
        <w:tc>
          <w:tcPr>
            <w:tcW w:w="1761" w:type="dxa"/>
            <w:tcBorders>
              <w:top w:val="nil"/>
              <w:left w:val="nil"/>
              <w:bottom w:val="nil"/>
              <w:right w:val="nil"/>
            </w:tcBorders>
          </w:tcPr>
          <w:p w14:paraId="05D6D174" w14:textId="77777777" w:rsidR="00071B08" w:rsidRPr="007D0F6B" w:rsidRDefault="00071B08" w:rsidP="00DA5358">
            <w:pPr>
              <w:tabs>
                <w:tab w:val="left" w:pos="480"/>
                <w:tab w:val="left" w:pos="960"/>
                <w:tab w:val="left" w:pos="1440"/>
              </w:tabs>
              <w:snapToGrid w:val="0"/>
              <w:ind w:right="7"/>
              <w:jc w:val="right"/>
              <w:rPr>
                <w:sz w:val="28"/>
              </w:rPr>
            </w:pPr>
          </w:p>
        </w:tc>
        <w:tc>
          <w:tcPr>
            <w:tcW w:w="1275" w:type="dxa"/>
            <w:tcBorders>
              <w:top w:val="nil"/>
              <w:left w:val="nil"/>
              <w:bottom w:val="nil"/>
              <w:right w:val="nil"/>
            </w:tcBorders>
          </w:tcPr>
          <w:p w14:paraId="1D2E0997" w14:textId="77777777" w:rsidR="00071B08" w:rsidRPr="007D0F6B" w:rsidRDefault="00071B08" w:rsidP="00DA5358">
            <w:pPr>
              <w:tabs>
                <w:tab w:val="left" w:pos="480"/>
                <w:tab w:val="left" w:pos="960"/>
                <w:tab w:val="left" w:pos="1440"/>
              </w:tabs>
              <w:snapToGrid w:val="0"/>
              <w:ind w:right="7"/>
              <w:jc w:val="center"/>
              <w:rPr>
                <w:sz w:val="28"/>
              </w:rPr>
            </w:pPr>
            <w:r w:rsidRPr="007D0F6B">
              <w:rPr>
                <w:sz w:val="28"/>
              </w:rPr>
              <w:t>N.A.</w:t>
            </w:r>
          </w:p>
        </w:tc>
        <w:tc>
          <w:tcPr>
            <w:tcW w:w="1701" w:type="dxa"/>
            <w:tcBorders>
              <w:top w:val="nil"/>
              <w:left w:val="nil"/>
              <w:bottom w:val="nil"/>
              <w:right w:val="nil"/>
            </w:tcBorders>
          </w:tcPr>
          <w:p w14:paraId="0A32988B" w14:textId="77777777" w:rsidR="00071B08" w:rsidRPr="007D0F6B" w:rsidRDefault="00071B08" w:rsidP="00DA5358">
            <w:pPr>
              <w:tabs>
                <w:tab w:val="left" w:pos="480"/>
                <w:tab w:val="left" w:pos="960"/>
                <w:tab w:val="left" w:pos="1440"/>
              </w:tabs>
              <w:snapToGrid w:val="0"/>
              <w:ind w:right="7"/>
              <w:jc w:val="right"/>
              <w:rPr>
                <w:sz w:val="28"/>
              </w:rPr>
            </w:pPr>
          </w:p>
        </w:tc>
      </w:tr>
    </w:tbl>
    <w:p w14:paraId="0A8A60C4" w14:textId="49B0425A" w:rsidR="00071B08" w:rsidRPr="007D0F6B" w:rsidRDefault="00071B08" w:rsidP="00DA2314">
      <w:pPr>
        <w:tabs>
          <w:tab w:val="left" w:pos="480"/>
          <w:tab w:val="left" w:pos="960"/>
          <w:tab w:val="left" w:pos="1440"/>
        </w:tabs>
        <w:snapToGrid w:val="0"/>
        <w:ind w:rightChars="3" w:right="7"/>
        <w:jc w:val="center"/>
        <w:rPr>
          <w:sz w:val="28"/>
        </w:rPr>
      </w:pPr>
    </w:p>
    <w:p w14:paraId="7E9368FF" w14:textId="0F5BAEE9" w:rsidR="00DA2314" w:rsidRPr="007D0F6B" w:rsidRDefault="00DA2314" w:rsidP="00DA2314">
      <w:pPr>
        <w:tabs>
          <w:tab w:val="left" w:pos="480"/>
          <w:tab w:val="left" w:pos="960"/>
          <w:tab w:val="left" w:pos="1440"/>
        </w:tabs>
        <w:snapToGrid w:val="0"/>
        <w:ind w:rightChars="3" w:right="7"/>
        <w:jc w:val="center"/>
        <w:rPr>
          <w:sz w:val="28"/>
        </w:rPr>
      </w:pPr>
      <w:r w:rsidRPr="007D0F6B">
        <w:rPr>
          <w:sz w:val="28"/>
        </w:rPr>
        <w:t>Scheme - M2</w:t>
      </w:r>
    </w:p>
    <w:p w14:paraId="4B51EAD3" w14:textId="412837CA" w:rsidR="00071B08" w:rsidRPr="007D0F6B" w:rsidRDefault="00071B08" w:rsidP="007D0F6B">
      <w:pPr>
        <w:tabs>
          <w:tab w:val="left" w:pos="480"/>
          <w:tab w:val="left" w:pos="960"/>
          <w:tab w:val="left" w:pos="1440"/>
        </w:tabs>
        <w:snapToGrid w:val="0"/>
        <w:ind w:rightChars="3" w:right="7"/>
        <w:jc w:val="center"/>
        <w:rPr>
          <w:sz w:val="28"/>
        </w:rPr>
      </w:pPr>
    </w:p>
    <w:tbl>
      <w:tblPr>
        <w:tblW w:w="0" w:type="auto"/>
        <w:jc w:val="center"/>
        <w:tblLayout w:type="fixed"/>
        <w:tblLook w:val="0000" w:firstRow="0" w:lastRow="0" w:firstColumn="0" w:lastColumn="0" w:noHBand="0" w:noVBand="0"/>
      </w:tblPr>
      <w:tblGrid>
        <w:gridCol w:w="3201"/>
        <w:gridCol w:w="1761"/>
        <w:gridCol w:w="1275"/>
        <w:gridCol w:w="1701"/>
      </w:tblGrid>
      <w:tr w:rsidR="00071B08" w:rsidRPr="003819B6" w14:paraId="0C2C9E7C" w14:textId="77777777" w:rsidTr="007D0F6B">
        <w:trPr>
          <w:cantSplit/>
          <w:jc w:val="center"/>
        </w:trPr>
        <w:tc>
          <w:tcPr>
            <w:tcW w:w="3201" w:type="dxa"/>
            <w:tcBorders>
              <w:top w:val="nil"/>
              <w:left w:val="nil"/>
              <w:bottom w:val="nil"/>
              <w:right w:val="nil"/>
            </w:tcBorders>
          </w:tcPr>
          <w:p w14:paraId="3C04A480"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Monday to Friday</w:t>
            </w:r>
          </w:p>
        </w:tc>
        <w:tc>
          <w:tcPr>
            <w:tcW w:w="1761" w:type="dxa"/>
            <w:tcBorders>
              <w:top w:val="nil"/>
              <w:left w:val="nil"/>
              <w:bottom w:val="nil"/>
              <w:right w:val="nil"/>
            </w:tcBorders>
          </w:tcPr>
          <w:p w14:paraId="1927A136" w14:textId="26B40521" w:rsidR="00071B08" w:rsidRPr="007D0F6B" w:rsidRDefault="00071B08" w:rsidP="00DA5358">
            <w:pPr>
              <w:tabs>
                <w:tab w:val="left" w:pos="480"/>
                <w:tab w:val="left" w:pos="960"/>
                <w:tab w:val="left" w:pos="1440"/>
              </w:tabs>
              <w:snapToGrid w:val="0"/>
              <w:ind w:right="7"/>
              <w:jc w:val="right"/>
              <w:rPr>
                <w:sz w:val="28"/>
              </w:rPr>
            </w:pPr>
            <w:r w:rsidRPr="007D0F6B">
              <w:rPr>
                <w:sz w:val="28"/>
              </w:rPr>
              <w:t>08:00 hours</w:t>
            </w:r>
          </w:p>
        </w:tc>
        <w:tc>
          <w:tcPr>
            <w:tcW w:w="1275" w:type="dxa"/>
            <w:tcBorders>
              <w:top w:val="nil"/>
              <w:left w:val="nil"/>
              <w:bottom w:val="nil"/>
              <w:right w:val="nil"/>
            </w:tcBorders>
          </w:tcPr>
          <w:p w14:paraId="20605EE0" w14:textId="77777777" w:rsidR="00071B08" w:rsidRPr="007D0F6B" w:rsidRDefault="00071B08" w:rsidP="00DA5358">
            <w:pPr>
              <w:tabs>
                <w:tab w:val="left" w:pos="480"/>
                <w:tab w:val="left" w:pos="960"/>
                <w:tab w:val="left" w:pos="1440"/>
              </w:tabs>
              <w:snapToGrid w:val="0"/>
              <w:ind w:right="7"/>
              <w:jc w:val="center"/>
              <w:rPr>
                <w:sz w:val="28"/>
              </w:rPr>
            </w:pPr>
            <w:r w:rsidRPr="007D0F6B">
              <w:rPr>
                <w:sz w:val="28"/>
              </w:rPr>
              <w:t>to</w:t>
            </w:r>
          </w:p>
        </w:tc>
        <w:tc>
          <w:tcPr>
            <w:tcW w:w="1701" w:type="dxa"/>
            <w:tcBorders>
              <w:top w:val="nil"/>
              <w:left w:val="nil"/>
              <w:bottom w:val="nil"/>
              <w:right w:val="nil"/>
            </w:tcBorders>
          </w:tcPr>
          <w:p w14:paraId="2C246B14" w14:textId="53A0A26E" w:rsidR="00071B08" w:rsidRPr="007D0F6B" w:rsidRDefault="00071B08" w:rsidP="00DA5358">
            <w:pPr>
              <w:tabs>
                <w:tab w:val="left" w:pos="480"/>
                <w:tab w:val="left" w:pos="960"/>
                <w:tab w:val="left" w:pos="1440"/>
              </w:tabs>
              <w:snapToGrid w:val="0"/>
              <w:ind w:right="7"/>
              <w:jc w:val="right"/>
              <w:rPr>
                <w:sz w:val="28"/>
              </w:rPr>
            </w:pPr>
            <w:r w:rsidRPr="007D0F6B">
              <w:rPr>
                <w:sz w:val="28"/>
              </w:rPr>
              <w:t>23:00 hours</w:t>
            </w:r>
          </w:p>
        </w:tc>
      </w:tr>
      <w:tr w:rsidR="00071B08" w:rsidRPr="003819B6" w14:paraId="3EB897BD" w14:textId="77777777" w:rsidTr="007D0F6B">
        <w:trPr>
          <w:cantSplit/>
          <w:jc w:val="center"/>
        </w:trPr>
        <w:tc>
          <w:tcPr>
            <w:tcW w:w="3201" w:type="dxa"/>
            <w:tcBorders>
              <w:top w:val="nil"/>
              <w:left w:val="nil"/>
              <w:bottom w:val="nil"/>
              <w:right w:val="nil"/>
            </w:tcBorders>
          </w:tcPr>
          <w:p w14:paraId="26C8A1B6"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Saturday</w:t>
            </w:r>
          </w:p>
        </w:tc>
        <w:tc>
          <w:tcPr>
            <w:tcW w:w="1761" w:type="dxa"/>
            <w:tcBorders>
              <w:top w:val="nil"/>
              <w:left w:val="nil"/>
              <w:bottom w:val="nil"/>
              <w:right w:val="nil"/>
            </w:tcBorders>
          </w:tcPr>
          <w:p w14:paraId="79F09277" w14:textId="65F305A9" w:rsidR="00071B08" w:rsidRPr="007D0F6B" w:rsidRDefault="00071B08" w:rsidP="00DA5358">
            <w:pPr>
              <w:tabs>
                <w:tab w:val="left" w:pos="480"/>
                <w:tab w:val="left" w:pos="960"/>
                <w:tab w:val="left" w:pos="1440"/>
              </w:tabs>
              <w:snapToGrid w:val="0"/>
              <w:ind w:right="7"/>
              <w:jc w:val="right"/>
              <w:rPr>
                <w:sz w:val="28"/>
              </w:rPr>
            </w:pPr>
            <w:r w:rsidRPr="007D0F6B">
              <w:rPr>
                <w:sz w:val="28"/>
              </w:rPr>
              <w:t>08:00 hours</w:t>
            </w:r>
          </w:p>
        </w:tc>
        <w:tc>
          <w:tcPr>
            <w:tcW w:w="1275" w:type="dxa"/>
            <w:tcBorders>
              <w:top w:val="nil"/>
              <w:left w:val="nil"/>
              <w:bottom w:val="nil"/>
              <w:right w:val="nil"/>
            </w:tcBorders>
          </w:tcPr>
          <w:p w14:paraId="1D2FC6C9" w14:textId="223FC75A" w:rsidR="00071B08" w:rsidRPr="007D0F6B" w:rsidRDefault="00071B08" w:rsidP="00DA5358">
            <w:pPr>
              <w:tabs>
                <w:tab w:val="left" w:pos="480"/>
                <w:tab w:val="left" w:pos="960"/>
                <w:tab w:val="left" w:pos="1440"/>
              </w:tabs>
              <w:snapToGrid w:val="0"/>
              <w:ind w:right="7"/>
              <w:jc w:val="center"/>
              <w:rPr>
                <w:sz w:val="28"/>
              </w:rPr>
            </w:pPr>
            <w:r w:rsidRPr="007D0F6B">
              <w:rPr>
                <w:sz w:val="28"/>
              </w:rPr>
              <w:t>to</w:t>
            </w:r>
          </w:p>
        </w:tc>
        <w:tc>
          <w:tcPr>
            <w:tcW w:w="1701" w:type="dxa"/>
            <w:tcBorders>
              <w:top w:val="nil"/>
              <w:left w:val="nil"/>
              <w:bottom w:val="nil"/>
              <w:right w:val="nil"/>
            </w:tcBorders>
          </w:tcPr>
          <w:p w14:paraId="4CE9C1B2" w14:textId="661A2633" w:rsidR="00071B08" w:rsidRPr="007D0F6B" w:rsidRDefault="00071B08" w:rsidP="00DA5358">
            <w:pPr>
              <w:tabs>
                <w:tab w:val="left" w:pos="480"/>
                <w:tab w:val="left" w:pos="960"/>
                <w:tab w:val="left" w:pos="1440"/>
              </w:tabs>
              <w:snapToGrid w:val="0"/>
              <w:ind w:right="7"/>
              <w:jc w:val="right"/>
              <w:rPr>
                <w:sz w:val="28"/>
              </w:rPr>
            </w:pPr>
            <w:r w:rsidRPr="007D0F6B">
              <w:rPr>
                <w:sz w:val="28"/>
              </w:rPr>
              <w:t>18:30 hours</w:t>
            </w:r>
          </w:p>
        </w:tc>
      </w:tr>
      <w:tr w:rsidR="00071B08" w:rsidRPr="003819B6" w14:paraId="02550720" w14:textId="77777777" w:rsidTr="007D0F6B">
        <w:trPr>
          <w:cantSplit/>
          <w:jc w:val="center"/>
        </w:trPr>
        <w:tc>
          <w:tcPr>
            <w:tcW w:w="3201" w:type="dxa"/>
            <w:tcBorders>
              <w:top w:val="nil"/>
              <w:left w:val="nil"/>
              <w:bottom w:val="nil"/>
              <w:right w:val="nil"/>
            </w:tcBorders>
          </w:tcPr>
          <w:p w14:paraId="4AA211D7"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Sunday</w:t>
            </w:r>
          </w:p>
        </w:tc>
        <w:tc>
          <w:tcPr>
            <w:tcW w:w="1761" w:type="dxa"/>
            <w:tcBorders>
              <w:top w:val="nil"/>
              <w:left w:val="nil"/>
              <w:bottom w:val="nil"/>
              <w:right w:val="nil"/>
            </w:tcBorders>
          </w:tcPr>
          <w:p w14:paraId="46933953" w14:textId="77777777" w:rsidR="00071B08" w:rsidRPr="007D0F6B" w:rsidRDefault="00071B08" w:rsidP="00DA5358">
            <w:pPr>
              <w:tabs>
                <w:tab w:val="left" w:pos="480"/>
                <w:tab w:val="left" w:pos="960"/>
                <w:tab w:val="left" w:pos="1440"/>
              </w:tabs>
              <w:snapToGrid w:val="0"/>
              <w:ind w:right="7"/>
              <w:jc w:val="right"/>
              <w:rPr>
                <w:sz w:val="28"/>
              </w:rPr>
            </w:pPr>
          </w:p>
        </w:tc>
        <w:tc>
          <w:tcPr>
            <w:tcW w:w="1275" w:type="dxa"/>
            <w:tcBorders>
              <w:top w:val="nil"/>
              <w:left w:val="nil"/>
              <w:bottom w:val="nil"/>
              <w:right w:val="nil"/>
            </w:tcBorders>
          </w:tcPr>
          <w:p w14:paraId="190B054A" w14:textId="77777777" w:rsidR="00071B08" w:rsidRPr="007D0F6B" w:rsidRDefault="00071B08" w:rsidP="00DA5358">
            <w:pPr>
              <w:tabs>
                <w:tab w:val="left" w:pos="480"/>
                <w:tab w:val="left" w:pos="960"/>
                <w:tab w:val="left" w:pos="1440"/>
              </w:tabs>
              <w:snapToGrid w:val="0"/>
              <w:ind w:right="7"/>
              <w:jc w:val="center"/>
              <w:rPr>
                <w:sz w:val="28"/>
              </w:rPr>
            </w:pPr>
            <w:r w:rsidRPr="007D0F6B">
              <w:rPr>
                <w:sz w:val="28"/>
              </w:rPr>
              <w:t>N.A.</w:t>
            </w:r>
          </w:p>
        </w:tc>
        <w:tc>
          <w:tcPr>
            <w:tcW w:w="1701" w:type="dxa"/>
            <w:tcBorders>
              <w:top w:val="nil"/>
              <w:left w:val="nil"/>
              <w:bottom w:val="nil"/>
              <w:right w:val="nil"/>
            </w:tcBorders>
          </w:tcPr>
          <w:p w14:paraId="56D69D15" w14:textId="77777777" w:rsidR="00071B08" w:rsidRPr="007D0F6B" w:rsidRDefault="00071B08" w:rsidP="00DA5358">
            <w:pPr>
              <w:tabs>
                <w:tab w:val="left" w:pos="480"/>
                <w:tab w:val="left" w:pos="960"/>
                <w:tab w:val="left" w:pos="1440"/>
              </w:tabs>
              <w:snapToGrid w:val="0"/>
              <w:ind w:right="7"/>
              <w:jc w:val="right"/>
              <w:rPr>
                <w:sz w:val="28"/>
              </w:rPr>
            </w:pPr>
          </w:p>
        </w:tc>
      </w:tr>
      <w:tr w:rsidR="00071B08" w:rsidRPr="003819B6" w14:paraId="591D3437" w14:textId="77777777" w:rsidTr="007D0F6B">
        <w:trPr>
          <w:cantSplit/>
          <w:jc w:val="center"/>
        </w:trPr>
        <w:tc>
          <w:tcPr>
            <w:tcW w:w="3201" w:type="dxa"/>
            <w:tcBorders>
              <w:top w:val="nil"/>
              <w:left w:val="nil"/>
              <w:bottom w:val="nil"/>
              <w:right w:val="nil"/>
            </w:tcBorders>
          </w:tcPr>
          <w:p w14:paraId="12FEF799" w14:textId="77777777" w:rsidR="00071B08" w:rsidRPr="007D0F6B" w:rsidRDefault="00071B08" w:rsidP="00DA5358">
            <w:pPr>
              <w:tabs>
                <w:tab w:val="left" w:pos="480"/>
                <w:tab w:val="left" w:pos="960"/>
                <w:tab w:val="left" w:pos="1440"/>
              </w:tabs>
              <w:snapToGrid w:val="0"/>
              <w:ind w:right="7"/>
              <w:jc w:val="both"/>
              <w:rPr>
                <w:sz w:val="28"/>
              </w:rPr>
            </w:pPr>
            <w:r w:rsidRPr="007D0F6B">
              <w:rPr>
                <w:sz w:val="28"/>
              </w:rPr>
              <w:t>Public Holiday</w:t>
            </w:r>
          </w:p>
        </w:tc>
        <w:tc>
          <w:tcPr>
            <w:tcW w:w="1761" w:type="dxa"/>
            <w:tcBorders>
              <w:top w:val="nil"/>
              <w:left w:val="nil"/>
              <w:bottom w:val="nil"/>
              <w:right w:val="nil"/>
            </w:tcBorders>
          </w:tcPr>
          <w:p w14:paraId="5A6D5910" w14:textId="77777777" w:rsidR="00071B08" w:rsidRPr="007D0F6B" w:rsidRDefault="00071B08" w:rsidP="00DA5358">
            <w:pPr>
              <w:tabs>
                <w:tab w:val="left" w:pos="480"/>
                <w:tab w:val="left" w:pos="960"/>
                <w:tab w:val="left" w:pos="1440"/>
              </w:tabs>
              <w:snapToGrid w:val="0"/>
              <w:ind w:right="7"/>
              <w:jc w:val="right"/>
              <w:rPr>
                <w:sz w:val="28"/>
              </w:rPr>
            </w:pPr>
          </w:p>
        </w:tc>
        <w:tc>
          <w:tcPr>
            <w:tcW w:w="1275" w:type="dxa"/>
            <w:tcBorders>
              <w:top w:val="nil"/>
              <w:left w:val="nil"/>
              <w:bottom w:val="nil"/>
              <w:right w:val="nil"/>
            </w:tcBorders>
          </w:tcPr>
          <w:p w14:paraId="2FFE994C" w14:textId="77777777" w:rsidR="00071B08" w:rsidRPr="007D0F6B" w:rsidRDefault="00071B08" w:rsidP="00DA5358">
            <w:pPr>
              <w:tabs>
                <w:tab w:val="left" w:pos="480"/>
                <w:tab w:val="left" w:pos="960"/>
                <w:tab w:val="left" w:pos="1440"/>
              </w:tabs>
              <w:snapToGrid w:val="0"/>
              <w:ind w:right="7"/>
              <w:jc w:val="center"/>
              <w:rPr>
                <w:sz w:val="28"/>
              </w:rPr>
            </w:pPr>
            <w:r w:rsidRPr="007D0F6B">
              <w:rPr>
                <w:sz w:val="28"/>
              </w:rPr>
              <w:t>N.A.</w:t>
            </w:r>
          </w:p>
        </w:tc>
        <w:tc>
          <w:tcPr>
            <w:tcW w:w="1701" w:type="dxa"/>
            <w:tcBorders>
              <w:top w:val="nil"/>
              <w:left w:val="nil"/>
              <w:bottom w:val="nil"/>
              <w:right w:val="nil"/>
            </w:tcBorders>
          </w:tcPr>
          <w:p w14:paraId="554BD452" w14:textId="77777777" w:rsidR="00071B08" w:rsidRPr="007D0F6B" w:rsidRDefault="00071B08" w:rsidP="00DA5358">
            <w:pPr>
              <w:tabs>
                <w:tab w:val="left" w:pos="480"/>
                <w:tab w:val="left" w:pos="960"/>
                <w:tab w:val="left" w:pos="1440"/>
              </w:tabs>
              <w:snapToGrid w:val="0"/>
              <w:ind w:right="7"/>
              <w:jc w:val="right"/>
              <w:rPr>
                <w:sz w:val="28"/>
              </w:rPr>
            </w:pPr>
          </w:p>
        </w:tc>
      </w:tr>
    </w:tbl>
    <w:p w14:paraId="3EF10B63" w14:textId="13791D2A" w:rsidR="00071B08" w:rsidRPr="007D0F6B" w:rsidRDefault="00071B08" w:rsidP="007D0F6B">
      <w:pPr>
        <w:tabs>
          <w:tab w:val="left" w:pos="480"/>
          <w:tab w:val="left" w:pos="960"/>
          <w:tab w:val="left" w:pos="1440"/>
        </w:tabs>
        <w:snapToGrid w:val="0"/>
        <w:ind w:rightChars="3" w:right="7"/>
        <w:jc w:val="center"/>
        <w:rPr>
          <w:sz w:val="28"/>
        </w:rPr>
      </w:pPr>
    </w:p>
    <w:p w14:paraId="247440BC" w14:textId="0D1D55EC" w:rsidR="00DA2314" w:rsidRPr="007D0F6B" w:rsidRDefault="00DA2314" w:rsidP="00DA2314">
      <w:pPr>
        <w:tabs>
          <w:tab w:val="left" w:pos="480"/>
          <w:tab w:val="left" w:pos="960"/>
          <w:tab w:val="left" w:pos="1440"/>
        </w:tabs>
        <w:snapToGrid w:val="0"/>
        <w:ind w:rightChars="3" w:right="7"/>
        <w:jc w:val="center"/>
        <w:rPr>
          <w:sz w:val="28"/>
        </w:rPr>
      </w:pPr>
      <w:r w:rsidRPr="007D0F6B">
        <w:rPr>
          <w:sz w:val="28"/>
        </w:rPr>
        <w:t>Scheme - M3</w:t>
      </w:r>
    </w:p>
    <w:p w14:paraId="3975E6F9" w14:textId="4345A59E" w:rsidR="00071B08" w:rsidRPr="007D0F6B" w:rsidRDefault="00071B08" w:rsidP="007D0F6B">
      <w:pPr>
        <w:tabs>
          <w:tab w:val="left" w:pos="480"/>
          <w:tab w:val="left" w:pos="960"/>
          <w:tab w:val="left" w:pos="1440"/>
        </w:tabs>
        <w:snapToGrid w:val="0"/>
        <w:ind w:rightChars="3" w:right="7"/>
        <w:jc w:val="center"/>
        <w:rPr>
          <w:sz w:val="28"/>
        </w:rPr>
      </w:pPr>
    </w:p>
    <w:tbl>
      <w:tblPr>
        <w:tblW w:w="0" w:type="auto"/>
        <w:jc w:val="center"/>
        <w:tblLayout w:type="fixed"/>
        <w:tblLook w:val="0000" w:firstRow="0" w:lastRow="0" w:firstColumn="0" w:lastColumn="0" w:noHBand="0" w:noVBand="0"/>
      </w:tblPr>
      <w:tblGrid>
        <w:gridCol w:w="3201"/>
        <w:gridCol w:w="1761"/>
        <w:gridCol w:w="1275"/>
        <w:gridCol w:w="1701"/>
      </w:tblGrid>
      <w:tr w:rsidR="00071B08" w:rsidRPr="003819B6" w14:paraId="2CC63ED0" w14:textId="77777777" w:rsidTr="005B3357">
        <w:trPr>
          <w:cantSplit/>
          <w:jc w:val="center"/>
        </w:trPr>
        <w:tc>
          <w:tcPr>
            <w:tcW w:w="3201" w:type="dxa"/>
            <w:tcBorders>
              <w:top w:val="nil"/>
              <w:left w:val="nil"/>
              <w:bottom w:val="nil"/>
              <w:right w:val="nil"/>
            </w:tcBorders>
          </w:tcPr>
          <w:p w14:paraId="312F3401" w14:textId="77777777" w:rsidR="00071B08" w:rsidRPr="005B3357" w:rsidRDefault="00071B08" w:rsidP="00DA5358">
            <w:pPr>
              <w:tabs>
                <w:tab w:val="left" w:pos="480"/>
                <w:tab w:val="left" w:pos="960"/>
                <w:tab w:val="left" w:pos="1440"/>
              </w:tabs>
              <w:snapToGrid w:val="0"/>
              <w:ind w:right="7"/>
              <w:jc w:val="both"/>
              <w:rPr>
                <w:sz w:val="28"/>
              </w:rPr>
            </w:pPr>
            <w:r w:rsidRPr="005B3357">
              <w:rPr>
                <w:sz w:val="28"/>
              </w:rPr>
              <w:t>Monday to Friday</w:t>
            </w:r>
          </w:p>
        </w:tc>
        <w:tc>
          <w:tcPr>
            <w:tcW w:w="1761" w:type="dxa"/>
            <w:tcBorders>
              <w:top w:val="nil"/>
              <w:left w:val="nil"/>
              <w:bottom w:val="nil"/>
              <w:right w:val="nil"/>
            </w:tcBorders>
          </w:tcPr>
          <w:p w14:paraId="7AEAE972" w14:textId="48EBC713" w:rsidR="00071B08" w:rsidRPr="005B3357" w:rsidRDefault="00071B08" w:rsidP="00DA5358">
            <w:pPr>
              <w:tabs>
                <w:tab w:val="left" w:pos="480"/>
                <w:tab w:val="left" w:pos="960"/>
                <w:tab w:val="left" w:pos="1440"/>
              </w:tabs>
              <w:snapToGrid w:val="0"/>
              <w:ind w:right="7"/>
              <w:jc w:val="right"/>
              <w:rPr>
                <w:sz w:val="28"/>
              </w:rPr>
            </w:pPr>
            <w:r w:rsidRPr="005B3357">
              <w:rPr>
                <w:sz w:val="28"/>
              </w:rPr>
              <w:t>00:00 hour</w:t>
            </w:r>
          </w:p>
        </w:tc>
        <w:tc>
          <w:tcPr>
            <w:tcW w:w="1275" w:type="dxa"/>
            <w:tcBorders>
              <w:top w:val="nil"/>
              <w:left w:val="nil"/>
              <w:bottom w:val="nil"/>
              <w:right w:val="nil"/>
            </w:tcBorders>
          </w:tcPr>
          <w:p w14:paraId="210AA783" w14:textId="77777777" w:rsidR="00071B08" w:rsidRPr="005B3357" w:rsidRDefault="00071B08" w:rsidP="005B3357">
            <w:pPr>
              <w:tabs>
                <w:tab w:val="left" w:pos="480"/>
                <w:tab w:val="left" w:pos="960"/>
                <w:tab w:val="left" w:pos="1440"/>
              </w:tabs>
              <w:snapToGrid w:val="0"/>
              <w:ind w:right="7"/>
              <w:jc w:val="center"/>
              <w:rPr>
                <w:sz w:val="28"/>
              </w:rPr>
            </w:pPr>
            <w:r w:rsidRPr="005B3357">
              <w:rPr>
                <w:sz w:val="28"/>
              </w:rPr>
              <w:t>to</w:t>
            </w:r>
          </w:p>
        </w:tc>
        <w:tc>
          <w:tcPr>
            <w:tcW w:w="1701" w:type="dxa"/>
            <w:tcBorders>
              <w:top w:val="nil"/>
              <w:left w:val="nil"/>
              <w:bottom w:val="nil"/>
              <w:right w:val="nil"/>
            </w:tcBorders>
          </w:tcPr>
          <w:p w14:paraId="30C9120D" w14:textId="3B702C8B" w:rsidR="00071B08" w:rsidRPr="005B3357" w:rsidRDefault="00071B08" w:rsidP="005B3357">
            <w:pPr>
              <w:tabs>
                <w:tab w:val="left" w:pos="480"/>
                <w:tab w:val="left" w:pos="960"/>
                <w:tab w:val="left" w:pos="1440"/>
              </w:tabs>
              <w:snapToGrid w:val="0"/>
              <w:ind w:right="7"/>
              <w:jc w:val="right"/>
              <w:rPr>
                <w:sz w:val="28"/>
              </w:rPr>
            </w:pPr>
            <w:r w:rsidRPr="005B3357">
              <w:rPr>
                <w:sz w:val="28"/>
              </w:rPr>
              <w:t>24:00 hours</w:t>
            </w:r>
          </w:p>
        </w:tc>
      </w:tr>
      <w:tr w:rsidR="000029D0" w:rsidRPr="003819B6" w14:paraId="37CAFEFA" w14:textId="77777777" w:rsidTr="00DA5358">
        <w:trPr>
          <w:cantSplit/>
          <w:jc w:val="center"/>
        </w:trPr>
        <w:tc>
          <w:tcPr>
            <w:tcW w:w="3201" w:type="dxa"/>
            <w:tcBorders>
              <w:top w:val="nil"/>
              <w:left w:val="nil"/>
              <w:bottom w:val="nil"/>
              <w:right w:val="nil"/>
            </w:tcBorders>
          </w:tcPr>
          <w:p w14:paraId="4C646CFB" w14:textId="77777777" w:rsidR="000029D0" w:rsidRPr="003819B6" w:rsidRDefault="000029D0" w:rsidP="000029D0">
            <w:pPr>
              <w:tabs>
                <w:tab w:val="left" w:pos="480"/>
                <w:tab w:val="left" w:pos="960"/>
                <w:tab w:val="left" w:pos="1440"/>
              </w:tabs>
              <w:snapToGrid w:val="0"/>
              <w:ind w:right="7"/>
              <w:jc w:val="both"/>
              <w:rPr>
                <w:sz w:val="28"/>
                <w:szCs w:val="28"/>
              </w:rPr>
            </w:pPr>
            <w:r w:rsidRPr="003819B6">
              <w:rPr>
                <w:sz w:val="28"/>
                <w:szCs w:val="28"/>
              </w:rPr>
              <w:t>Saturday</w:t>
            </w:r>
          </w:p>
        </w:tc>
        <w:tc>
          <w:tcPr>
            <w:tcW w:w="1761" w:type="dxa"/>
            <w:tcBorders>
              <w:top w:val="nil"/>
              <w:left w:val="nil"/>
              <w:bottom w:val="nil"/>
              <w:right w:val="nil"/>
            </w:tcBorders>
          </w:tcPr>
          <w:p w14:paraId="43B5B499" w14:textId="6AE88D49" w:rsidR="000029D0" w:rsidRPr="003819B6" w:rsidRDefault="000029D0" w:rsidP="000029D0">
            <w:pPr>
              <w:tabs>
                <w:tab w:val="left" w:pos="480"/>
                <w:tab w:val="left" w:pos="960"/>
                <w:tab w:val="left" w:pos="1440"/>
              </w:tabs>
              <w:snapToGrid w:val="0"/>
              <w:ind w:right="7"/>
              <w:jc w:val="right"/>
              <w:rPr>
                <w:sz w:val="28"/>
                <w:szCs w:val="28"/>
              </w:rPr>
            </w:pPr>
            <w:r w:rsidRPr="005B3357">
              <w:rPr>
                <w:sz w:val="28"/>
              </w:rPr>
              <w:t>00:00 hour</w:t>
            </w:r>
          </w:p>
        </w:tc>
        <w:tc>
          <w:tcPr>
            <w:tcW w:w="1275" w:type="dxa"/>
            <w:tcBorders>
              <w:top w:val="nil"/>
              <w:left w:val="nil"/>
              <w:bottom w:val="nil"/>
              <w:right w:val="nil"/>
            </w:tcBorders>
          </w:tcPr>
          <w:p w14:paraId="2CDE1C23" w14:textId="402913E9" w:rsidR="000029D0" w:rsidRPr="003819B6" w:rsidRDefault="000029D0" w:rsidP="000029D0">
            <w:pPr>
              <w:tabs>
                <w:tab w:val="left" w:pos="480"/>
                <w:tab w:val="left" w:pos="960"/>
                <w:tab w:val="left" w:pos="1440"/>
              </w:tabs>
              <w:snapToGrid w:val="0"/>
              <w:ind w:right="7"/>
              <w:jc w:val="center"/>
              <w:rPr>
                <w:sz w:val="28"/>
                <w:szCs w:val="28"/>
              </w:rPr>
            </w:pPr>
            <w:r w:rsidRPr="005B3357">
              <w:rPr>
                <w:sz w:val="28"/>
              </w:rPr>
              <w:t>to</w:t>
            </w:r>
          </w:p>
        </w:tc>
        <w:tc>
          <w:tcPr>
            <w:tcW w:w="1701" w:type="dxa"/>
            <w:tcBorders>
              <w:top w:val="nil"/>
              <w:left w:val="nil"/>
              <w:bottom w:val="nil"/>
              <w:right w:val="nil"/>
            </w:tcBorders>
          </w:tcPr>
          <w:p w14:paraId="5FEA3A49" w14:textId="3A22520B" w:rsidR="000029D0" w:rsidRPr="003819B6" w:rsidRDefault="000029D0" w:rsidP="000029D0">
            <w:pPr>
              <w:tabs>
                <w:tab w:val="left" w:pos="480"/>
                <w:tab w:val="left" w:pos="960"/>
                <w:tab w:val="left" w:pos="1440"/>
              </w:tabs>
              <w:snapToGrid w:val="0"/>
              <w:ind w:right="7"/>
              <w:jc w:val="right"/>
              <w:rPr>
                <w:sz w:val="28"/>
                <w:szCs w:val="28"/>
              </w:rPr>
            </w:pPr>
            <w:r w:rsidRPr="005B3357">
              <w:rPr>
                <w:sz w:val="28"/>
              </w:rPr>
              <w:t>24:00 hours</w:t>
            </w:r>
          </w:p>
        </w:tc>
      </w:tr>
      <w:tr w:rsidR="000029D0" w:rsidRPr="003819B6" w14:paraId="4ACB8123" w14:textId="77777777" w:rsidTr="005B3357">
        <w:trPr>
          <w:cantSplit/>
          <w:jc w:val="center"/>
        </w:trPr>
        <w:tc>
          <w:tcPr>
            <w:tcW w:w="3201" w:type="dxa"/>
            <w:tcBorders>
              <w:top w:val="nil"/>
              <w:left w:val="nil"/>
              <w:bottom w:val="nil"/>
              <w:right w:val="nil"/>
            </w:tcBorders>
          </w:tcPr>
          <w:p w14:paraId="01A48B59" w14:textId="77777777" w:rsidR="000029D0" w:rsidRPr="005B3357" w:rsidRDefault="000029D0" w:rsidP="000029D0">
            <w:pPr>
              <w:tabs>
                <w:tab w:val="left" w:pos="480"/>
                <w:tab w:val="left" w:pos="960"/>
                <w:tab w:val="left" w:pos="1440"/>
              </w:tabs>
              <w:snapToGrid w:val="0"/>
              <w:ind w:right="7"/>
              <w:jc w:val="both"/>
              <w:rPr>
                <w:sz w:val="28"/>
              </w:rPr>
            </w:pPr>
            <w:r w:rsidRPr="005B3357">
              <w:rPr>
                <w:sz w:val="28"/>
              </w:rPr>
              <w:t>Sunday</w:t>
            </w:r>
          </w:p>
        </w:tc>
        <w:tc>
          <w:tcPr>
            <w:tcW w:w="1761" w:type="dxa"/>
            <w:tcBorders>
              <w:top w:val="nil"/>
              <w:left w:val="nil"/>
              <w:bottom w:val="nil"/>
              <w:right w:val="nil"/>
            </w:tcBorders>
          </w:tcPr>
          <w:p w14:paraId="20829699" w14:textId="45165161" w:rsidR="000029D0" w:rsidRPr="005B3357" w:rsidRDefault="000029D0" w:rsidP="000029D0">
            <w:pPr>
              <w:tabs>
                <w:tab w:val="left" w:pos="480"/>
                <w:tab w:val="left" w:pos="960"/>
                <w:tab w:val="left" w:pos="1440"/>
              </w:tabs>
              <w:snapToGrid w:val="0"/>
              <w:ind w:right="7"/>
              <w:jc w:val="right"/>
              <w:rPr>
                <w:sz w:val="28"/>
              </w:rPr>
            </w:pPr>
            <w:r w:rsidRPr="005B3357">
              <w:rPr>
                <w:sz w:val="28"/>
              </w:rPr>
              <w:t>00:00 hour</w:t>
            </w:r>
          </w:p>
        </w:tc>
        <w:tc>
          <w:tcPr>
            <w:tcW w:w="1275" w:type="dxa"/>
            <w:tcBorders>
              <w:top w:val="nil"/>
              <w:left w:val="nil"/>
              <w:bottom w:val="nil"/>
              <w:right w:val="nil"/>
            </w:tcBorders>
          </w:tcPr>
          <w:p w14:paraId="4CD82713" w14:textId="4DDD6E0F" w:rsidR="000029D0" w:rsidRPr="005B3357" w:rsidRDefault="000029D0" w:rsidP="000029D0">
            <w:pPr>
              <w:tabs>
                <w:tab w:val="left" w:pos="480"/>
                <w:tab w:val="left" w:pos="960"/>
                <w:tab w:val="left" w:pos="1440"/>
              </w:tabs>
              <w:snapToGrid w:val="0"/>
              <w:ind w:right="7"/>
              <w:jc w:val="center"/>
              <w:rPr>
                <w:sz w:val="28"/>
              </w:rPr>
            </w:pPr>
            <w:r w:rsidRPr="005B3357">
              <w:rPr>
                <w:sz w:val="28"/>
              </w:rPr>
              <w:t>to</w:t>
            </w:r>
          </w:p>
        </w:tc>
        <w:tc>
          <w:tcPr>
            <w:tcW w:w="1701" w:type="dxa"/>
            <w:tcBorders>
              <w:top w:val="nil"/>
              <w:left w:val="nil"/>
              <w:bottom w:val="nil"/>
              <w:right w:val="nil"/>
            </w:tcBorders>
          </w:tcPr>
          <w:p w14:paraId="1B5FF1CA" w14:textId="2BED8FF6" w:rsidR="000029D0" w:rsidRPr="005B3357" w:rsidRDefault="000029D0" w:rsidP="000029D0">
            <w:pPr>
              <w:tabs>
                <w:tab w:val="left" w:pos="480"/>
                <w:tab w:val="left" w:pos="960"/>
                <w:tab w:val="left" w:pos="1440"/>
              </w:tabs>
              <w:snapToGrid w:val="0"/>
              <w:ind w:right="7"/>
              <w:jc w:val="right"/>
              <w:rPr>
                <w:sz w:val="28"/>
              </w:rPr>
            </w:pPr>
            <w:r w:rsidRPr="005B3357">
              <w:rPr>
                <w:sz w:val="28"/>
              </w:rPr>
              <w:t>24:00 hours</w:t>
            </w:r>
          </w:p>
        </w:tc>
      </w:tr>
      <w:tr w:rsidR="000029D0" w:rsidRPr="003819B6" w14:paraId="74FECE59" w14:textId="77777777" w:rsidTr="005B3357">
        <w:trPr>
          <w:cantSplit/>
          <w:jc w:val="center"/>
        </w:trPr>
        <w:tc>
          <w:tcPr>
            <w:tcW w:w="3201" w:type="dxa"/>
            <w:tcBorders>
              <w:top w:val="nil"/>
              <w:left w:val="nil"/>
              <w:bottom w:val="nil"/>
              <w:right w:val="nil"/>
            </w:tcBorders>
          </w:tcPr>
          <w:p w14:paraId="7C2602BD" w14:textId="77777777" w:rsidR="000029D0" w:rsidRPr="005B3357" w:rsidRDefault="000029D0" w:rsidP="000029D0">
            <w:pPr>
              <w:tabs>
                <w:tab w:val="left" w:pos="480"/>
                <w:tab w:val="left" w:pos="960"/>
                <w:tab w:val="left" w:pos="1440"/>
              </w:tabs>
              <w:snapToGrid w:val="0"/>
              <w:ind w:right="7"/>
              <w:jc w:val="both"/>
              <w:rPr>
                <w:sz w:val="28"/>
              </w:rPr>
            </w:pPr>
            <w:r w:rsidRPr="005B3357">
              <w:rPr>
                <w:sz w:val="28"/>
              </w:rPr>
              <w:t>Public Holiday</w:t>
            </w:r>
          </w:p>
        </w:tc>
        <w:tc>
          <w:tcPr>
            <w:tcW w:w="1761" w:type="dxa"/>
            <w:tcBorders>
              <w:top w:val="nil"/>
              <w:left w:val="nil"/>
              <w:bottom w:val="nil"/>
              <w:right w:val="nil"/>
            </w:tcBorders>
          </w:tcPr>
          <w:p w14:paraId="5944037F" w14:textId="1575AF33" w:rsidR="000029D0" w:rsidRPr="005B3357" w:rsidRDefault="000029D0" w:rsidP="000029D0">
            <w:pPr>
              <w:tabs>
                <w:tab w:val="left" w:pos="480"/>
                <w:tab w:val="left" w:pos="960"/>
                <w:tab w:val="left" w:pos="1440"/>
              </w:tabs>
              <w:snapToGrid w:val="0"/>
              <w:ind w:right="7"/>
              <w:jc w:val="right"/>
              <w:rPr>
                <w:sz w:val="28"/>
              </w:rPr>
            </w:pPr>
            <w:r w:rsidRPr="005B3357">
              <w:rPr>
                <w:sz w:val="28"/>
              </w:rPr>
              <w:t>00:00 hour</w:t>
            </w:r>
          </w:p>
        </w:tc>
        <w:tc>
          <w:tcPr>
            <w:tcW w:w="1275" w:type="dxa"/>
            <w:tcBorders>
              <w:top w:val="nil"/>
              <w:left w:val="nil"/>
              <w:bottom w:val="nil"/>
              <w:right w:val="nil"/>
            </w:tcBorders>
          </w:tcPr>
          <w:p w14:paraId="2146FC46" w14:textId="48902165" w:rsidR="000029D0" w:rsidRPr="005B3357" w:rsidRDefault="000029D0" w:rsidP="000029D0">
            <w:pPr>
              <w:tabs>
                <w:tab w:val="left" w:pos="480"/>
                <w:tab w:val="left" w:pos="960"/>
                <w:tab w:val="left" w:pos="1440"/>
              </w:tabs>
              <w:snapToGrid w:val="0"/>
              <w:ind w:right="7"/>
              <w:jc w:val="center"/>
              <w:rPr>
                <w:sz w:val="28"/>
              </w:rPr>
            </w:pPr>
            <w:r w:rsidRPr="005B3357">
              <w:rPr>
                <w:sz w:val="28"/>
              </w:rPr>
              <w:t>to</w:t>
            </w:r>
          </w:p>
        </w:tc>
        <w:tc>
          <w:tcPr>
            <w:tcW w:w="1701" w:type="dxa"/>
            <w:tcBorders>
              <w:top w:val="nil"/>
              <w:left w:val="nil"/>
              <w:bottom w:val="nil"/>
              <w:right w:val="nil"/>
            </w:tcBorders>
          </w:tcPr>
          <w:p w14:paraId="3B48DACD" w14:textId="4CDD5125" w:rsidR="000029D0" w:rsidRPr="005B3357" w:rsidRDefault="000029D0" w:rsidP="000029D0">
            <w:pPr>
              <w:tabs>
                <w:tab w:val="left" w:pos="480"/>
                <w:tab w:val="left" w:pos="960"/>
                <w:tab w:val="left" w:pos="1440"/>
              </w:tabs>
              <w:snapToGrid w:val="0"/>
              <w:ind w:right="7"/>
              <w:jc w:val="right"/>
              <w:rPr>
                <w:sz w:val="28"/>
              </w:rPr>
            </w:pPr>
            <w:r w:rsidRPr="005B3357">
              <w:rPr>
                <w:sz w:val="28"/>
              </w:rPr>
              <w:t>24:00 hours</w:t>
            </w:r>
          </w:p>
        </w:tc>
      </w:tr>
    </w:tbl>
    <w:p w14:paraId="61EF716B" w14:textId="0A9D52E1" w:rsidR="00071B08" w:rsidRPr="005B3357" w:rsidRDefault="00071B08" w:rsidP="005B3357">
      <w:pPr>
        <w:tabs>
          <w:tab w:val="left" w:pos="480"/>
          <w:tab w:val="left" w:pos="960"/>
          <w:tab w:val="left" w:pos="1440"/>
        </w:tabs>
        <w:snapToGrid w:val="0"/>
        <w:ind w:rightChars="3" w:right="7"/>
        <w:jc w:val="center"/>
        <w:rPr>
          <w:sz w:val="28"/>
        </w:rPr>
      </w:pPr>
    </w:p>
    <w:p w14:paraId="3C627A8E" w14:textId="7411528D" w:rsidR="00056D12" w:rsidRPr="007D0F6B" w:rsidRDefault="009F5356" w:rsidP="007D0F6B">
      <w:pPr>
        <w:ind w:left="860" w:hanging="860"/>
        <w:jc w:val="both"/>
        <w:rPr>
          <w:sz w:val="28"/>
          <w:lang w:val="en-US"/>
        </w:rPr>
      </w:pPr>
      <w:r w:rsidRPr="007D0F6B">
        <w:rPr>
          <w:sz w:val="28"/>
          <w:lang w:val="en-US"/>
        </w:rPr>
        <w:t>11.</w:t>
      </w:r>
      <w:r w:rsidR="00DA2314" w:rsidRPr="00AB1A8F">
        <w:rPr>
          <w:sz w:val="28"/>
          <w:szCs w:val="28"/>
          <w:lang w:val="en-US"/>
        </w:rPr>
        <w:t>4</w:t>
      </w:r>
      <w:r w:rsidRPr="007D0F6B">
        <w:rPr>
          <w:sz w:val="28"/>
          <w:lang w:val="en-US"/>
        </w:rPr>
        <w:tab/>
      </w:r>
      <w:r w:rsidR="00056D12" w:rsidRPr="007D0F6B">
        <w:rPr>
          <w:sz w:val="28"/>
          <w:lang w:val="en-US"/>
        </w:rPr>
        <w:t>Hotline service served by a telephone number</w:t>
      </w:r>
      <w:r w:rsidR="001A3BDA" w:rsidRPr="007D0F6B">
        <w:rPr>
          <w:sz w:val="28"/>
          <w:lang w:val="en-US"/>
        </w:rPr>
        <w:t>,</w:t>
      </w:r>
      <w:r w:rsidR="00056D12" w:rsidRPr="007D0F6B">
        <w:rPr>
          <w:sz w:val="28"/>
          <w:lang w:val="en-US"/>
        </w:rPr>
        <w:t xml:space="preserve"> an email address </w:t>
      </w:r>
      <w:r w:rsidR="001A3BDA" w:rsidRPr="007D0F6B">
        <w:rPr>
          <w:sz w:val="28"/>
          <w:lang w:val="en-US"/>
        </w:rPr>
        <w:t xml:space="preserve">and </w:t>
      </w:r>
      <w:r w:rsidR="00360924" w:rsidRPr="007D0F6B">
        <w:rPr>
          <w:sz w:val="28"/>
          <w:lang w:val="en-US"/>
        </w:rPr>
        <w:t xml:space="preserve">an </w:t>
      </w:r>
      <w:r w:rsidR="001A3BDA" w:rsidRPr="007D0F6B">
        <w:rPr>
          <w:sz w:val="28"/>
          <w:lang w:val="en-US"/>
        </w:rPr>
        <w:t xml:space="preserve">SMS number </w:t>
      </w:r>
      <w:r w:rsidR="00056D12" w:rsidRPr="007D0F6B">
        <w:rPr>
          <w:sz w:val="28"/>
          <w:lang w:val="en-US"/>
        </w:rPr>
        <w:t>shall be provided for fault reporting and logging as part of the Maintenance Services.</w:t>
      </w:r>
    </w:p>
    <w:p w14:paraId="2904620B" w14:textId="77777777" w:rsidR="00056D12" w:rsidRPr="007D0F6B" w:rsidRDefault="00056D12" w:rsidP="007D0F6B">
      <w:pPr>
        <w:ind w:left="826" w:hangingChars="295" w:hanging="826"/>
        <w:jc w:val="both"/>
        <w:rPr>
          <w:sz w:val="28"/>
          <w:lang w:val="en-US"/>
        </w:rPr>
      </w:pPr>
    </w:p>
    <w:p w14:paraId="28320C46" w14:textId="5798F35E" w:rsidR="00056D12" w:rsidRPr="007D0F6B" w:rsidRDefault="009F5356" w:rsidP="007D0F6B">
      <w:pPr>
        <w:ind w:left="826" w:hangingChars="295" w:hanging="826"/>
        <w:jc w:val="both"/>
        <w:rPr>
          <w:sz w:val="28"/>
          <w:lang w:val="en-US"/>
        </w:rPr>
      </w:pPr>
      <w:r w:rsidRPr="007D0F6B">
        <w:rPr>
          <w:sz w:val="28"/>
          <w:lang w:val="en-US"/>
        </w:rPr>
        <w:t>11.</w:t>
      </w:r>
      <w:r w:rsidR="00DA2314" w:rsidRPr="00AB1A8F">
        <w:rPr>
          <w:sz w:val="28"/>
          <w:szCs w:val="28"/>
          <w:lang w:val="en-US"/>
        </w:rPr>
        <w:t>5</w:t>
      </w:r>
      <w:r w:rsidR="00056D12" w:rsidRPr="007D0F6B">
        <w:rPr>
          <w:sz w:val="28"/>
          <w:lang w:val="en-US"/>
        </w:rPr>
        <w:tab/>
        <w:t xml:space="preserve">The response time for the Contractor to dispatch a service engineer to carry out remedial maintenance during the prime maintenance period shall not exceed </w:t>
      </w:r>
      <w:r w:rsidRPr="007D0F6B">
        <w:rPr>
          <w:sz w:val="28"/>
          <w:lang w:val="en-US"/>
        </w:rPr>
        <w:t>the hours specified below</w:t>
      </w:r>
      <w:r w:rsidR="00056D12" w:rsidRPr="007D0F6B">
        <w:rPr>
          <w:sz w:val="28"/>
          <w:lang w:val="en-US"/>
        </w:rPr>
        <w:t xml:space="preserve"> counting from the time of request via the hotline service</w:t>
      </w:r>
      <w:r w:rsidRPr="007D0F6B">
        <w:rPr>
          <w:sz w:val="28"/>
          <w:lang w:val="en-US"/>
        </w:rPr>
        <w:t>:</w:t>
      </w:r>
    </w:p>
    <w:p w14:paraId="230DAFD3" w14:textId="77777777" w:rsidR="001A3BDA" w:rsidRPr="007D0F6B" w:rsidRDefault="001A3BDA" w:rsidP="007D0F6B">
      <w:pPr>
        <w:ind w:left="826" w:hangingChars="295" w:hanging="826"/>
        <w:jc w:val="both"/>
        <w:rPr>
          <w:sz w:val="28"/>
          <w:lang w:val="en-US"/>
        </w:rPr>
      </w:pPr>
    </w:p>
    <w:p w14:paraId="5F1EF5B0" w14:textId="21BD38A3" w:rsidR="009F5356" w:rsidRPr="007D0F6B" w:rsidRDefault="000C0D7C" w:rsidP="006D7A33">
      <w:pPr>
        <w:widowControl w:val="0"/>
        <w:numPr>
          <w:ilvl w:val="0"/>
          <w:numId w:val="6"/>
        </w:numPr>
        <w:overflowPunct/>
        <w:ind w:leftChars="386" w:left="849" w:firstLine="2"/>
        <w:textAlignment w:val="auto"/>
        <w:rPr>
          <w:sz w:val="28"/>
          <w:lang w:val="en-US"/>
        </w:rPr>
      </w:pPr>
      <w:r w:rsidRPr="007D0F6B">
        <w:rPr>
          <w:sz w:val="28"/>
          <w:lang w:val="en-US"/>
        </w:rPr>
        <w:t>4</w:t>
      </w:r>
      <w:r w:rsidR="009F5356" w:rsidRPr="007D0F6B">
        <w:rPr>
          <w:sz w:val="28"/>
          <w:lang w:val="en-US"/>
        </w:rPr>
        <w:t xml:space="preserve"> hours for outlying islands excluding Lantau with road access;</w:t>
      </w:r>
    </w:p>
    <w:p w14:paraId="41C43814" w14:textId="36EF665A" w:rsidR="009F5356" w:rsidRPr="007D0F6B" w:rsidRDefault="000C0D7C" w:rsidP="006D7A33">
      <w:pPr>
        <w:widowControl w:val="0"/>
        <w:numPr>
          <w:ilvl w:val="0"/>
          <w:numId w:val="6"/>
        </w:numPr>
        <w:overflowPunct/>
        <w:ind w:leftChars="386" w:left="849" w:firstLine="2"/>
        <w:textAlignment w:val="auto"/>
        <w:rPr>
          <w:sz w:val="28"/>
          <w:lang w:val="en-US"/>
        </w:rPr>
      </w:pPr>
      <w:r w:rsidRPr="007D0F6B">
        <w:rPr>
          <w:sz w:val="28"/>
          <w:lang w:val="en-US"/>
        </w:rPr>
        <w:t>2</w:t>
      </w:r>
      <w:r w:rsidR="009F5356" w:rsidRPr="007D0F6B">
        <w:rPr>
          <w:sz w:val="28"/>
          <w:lang w:val="en-US"/>
        </w:rPr>
        <w:t xml:space="preserve"> hours for other areas.</w:t>
      </w:r>
    </w:p>
    <w:p w14:paraId="1FA83A9F" w14:textId="77777777" w:rsidR="004C4CF8" w:rsidRPr="007D0F6B" w:rsidRDefault="004C4CF8" w:rsidP="007D0F6B">
      <w:pPr>
        <w:ind w:left="826" w:hangingChars="295" w:hanging="826"/>
        <w:jc w:val="both"/>
        <w:rPr>
          <w:sz w:val="28"/>
          <w:lang w:val="en-US"/>
        </w:rPr>
      </w:pPr>
    </w:p>
    <w:p w14:paraId="13DDBA0F" w14:textId="77777777" w:rsidR="009F5356" w:rsidRPr="007D0F6B" w:rsidRDefault="009F5356" w:rsidP="007D0F6B">
      <w:pPr>
        <w:ind w:leftChars="386" w:left="849" w:firstLine="1"/>
        <w:jc w:val="both"/>
        <w:rPr>
          <w:sz w:val="28"/>
          <w:lang w:val="en-US"/>
        </w:rPr>
      </w:pPr>
      <w:r w:rsidRPr="007D0F6B">
        <w:rPr>
          <w:sz w:val="28"/>
          <w:lang w:val="en-US"/>
        </w:rPr>
        <w:t>Note: All areas are within the territory of Hong Kong.</w:t>
      </w:r>
    </w:p>
    <w:p w14:paraId="3C379230" w14:textId="77777777" w:rsidR="009F5356" w:rsidRPr="007D0F6B" w:rsidRDefault="009F5356" w:rsidP="007D0F6B">
      <w:pPr>
        <w:ind w:leftChars="-100" w:left="606" w:hangingChars="295" w:hanging="826"/>
        <w:jc w:val="both"/>
        <w:rPr>
          <w:sz w:val="28"/>
          <w:lang w:val="en-US"/>
        </w:rPr>
      </w:pPr>
    </w:p>
    <w:p w14:paraId="16D34EB0" w14:textId="77777777" w:rsidR="009C4354" w:rsidRPr="00AB1A8F" w:rsidRDefault="009C4354">
      <w:pPr>
        <w:overflowPunct/>
        <w:autoSpaceDE/>
        <w:autoSpaceDN/>
        <w:adjustRightInd/>
        <w:textAlignment w:val="auto"/>
        <w:rPr>
          <w:b/>
          <w:bCs/>
          <w:sz w:val="28"/>
          <w:szCs w:val="28"/>
          <w:u w:val="single"/>
        </w:rPr>
      </w:pPr>
      <w:r w:rsidRPr="00AB1A8F">
        <w:rPr>
          <w:b/>
          <w:bCs/>
          <w:sz w:val="28"/>
          <w:szCs w:val="28"/>
          <w:u w:val="single"/>
        </w:rPr>
        <w:br w:type="page"/>
      </w:r>
    </w:p>
    <w:p w14:paraId="27111A9B" w14:textId="3003A4BA" w:rsidR="008B0B4B" w:rsidRPr="007D0F6B" w:rsidRDefault="008B0B4B" w:rsidP="008B0B4B">
      <w:pPr>
        <w:tabs>
          <w:tab w:val="left" w:pos="450"/>
        </w:tabs>
        <w:ind w:left="1440" w:hanging="1440"/>
        <w:jc w:val="center"/>
        <w:rPr>
          <w:b/>
          <w:sz w:val="28"/>
          <w:u w:val="single"/>
        </w:rPr>
      </w:pPr>
      <w:r w:rsidRPr="007D0F6B">
        <w:rPr>
          <w:b/>
          <w:sz w:val="28"/>
          <w:u w:val="single"/>
        </w:rPr>
        <w:t>Schedule 1</w:t>
      </w:r>
      <w:r w:rsidR="009419AA" w:rsidRPr="007D0F6B">
        <w:rPr>
          <w:b/>
          <w:sz w:val="28"/>
          <w:u w:val="single"/>
        </w:rPr>
        <w:t>2</w:t>
      </w:r>
      <w:r w:rsidRPr="007D0F6B">
        <w:rPr>
          <w:b/>
          <w:sz w:val="28"/>
          <w:u w:val="single"/>
        </w:rPr>
        <w:t xml:space="preserve"> </w:t>
      </w:r>
      <w:r w:rsidR="00DF1AB8" w:rsidRPr="007D0F6B">
        <w:rPr>
          <w:b/>
          <w:sz w:val="28"/>
          <w:u w:val="single"/>
        </w:rPr>
        <w:t>–</w:t>
      </w:r>
      <w:r w:rsidRPr="007D0F6B">
        <w:rPr>
          <w:b/>
          <w:sz w:val="28"/>
          <w:u w:val="single"/>
        </w:rPr>
        <w:t xml:space="preserve"> Trade-in of Used Computer</w:t>
      </w:r>
      <w:r w:rsidR="005F1FE5" w:rsidRPr="007D0F6B">
        <w:rPr>
          <w:b/>
          <w:sz w:val="28"/>
          <w:u w:val="single"/>
        </w:rPr>
        <w:t xml:space="preserve"> </w:t>
      </w:r>
      <w:r w:rsidRPr="007D0F6B">
        <w:rPr>
          <w:b/>
          <w:sz w:val="28"/>
          <w:u w:val="single"/>
        </w:rPr>
        <w:t>Equipment</w:t>
      </w:r>
    </w:p>
    <w:p w14:paraId="5636701E" w14:textId="77777777" w:rsidR="00EB105F" w:rsidRPr="007D0F6B" w:rsidRDefault="00EB105F" w:rsidP="00BA11C7">
      <w:pPr>
        <w:rPr>
          <w:sz w:val="28"/>
        </w:rPr>
      </w:pPr>
    </w:p>
    <w:p w14:paraId="01781781" w14:textId="77777777" w:rsidR="008B0B4B" w:rsidRPr="007D0F6B" w:rsidRDefault="008B0B4B" w:rsidP="000F319A">
      <w:pPr>
        <w:pStyle w:val="a4"/>
        <w:tabs>
          <w:tab w:val="clear" w:pos="4153"/>
          <w:tab w:val="clear" w:pos="8306"/>
        </w:tabs>
        <w:jc w:val="both"/>
        <w:rPr>
          <w:sz w:val="28"/>
        </w:rPr>
      </w:pPr>
    </w:p>
    <w:p w14:paraId="772A52DA" w14:textId="2D08854C" w:rsidR="00211E68" w:rsidRPr="00F82F5A" w:rsidRDefault="00211E68" w:rsidP="00F82F5A">
      <w:pPr>
        <w:ind w:left="860" w:hanging="860"/>
        <w:jc w:val="both"/>
        <w:rPr>
          <w:sz w:val="28"/>
          <w:lang w:val="en-US"/>
        </w:rPr>
      </w:pPr>
      <w:r w:rsidRPr="007D0F6B">
        <w:rPr>
          <w:sz w:val="28"/>
          <w:lang w:val="en-US"/>
        </w:rPr>
        <w:t>1</w:t>
      </w:r>
      <w:r w:rsidR="009419AA" w:rsidRPr="007D0F6B">
        <w:rPr>
          <w:sz w:val="28"/>
          <w:lang w:val="en-US"/>
        </w:rPr>
        <w:t>2</w:t>
      </w:r>
      <w:r w:rsidRPr="007D0F6B">
        <w:rPr>
          <w:sz w:val="28"/>
          <w:lang w:val="en-US"/>
        </w:rPr>
        <w:t>.1</w:t>
      </w:r>
      <w:r w:rsidRPr="007D0F6B">
        <w:rPr>
          <w:sz w:val="28"/>
          <w:lang w:val="en-US"/>
        </w:rPr>
        <w:tab/>
      </w:r>
      <w:r w:rsidRPr="00F82F5A">
        <w:rPr>
          <w:sz w:val="28"/>
          <w:lang w:val="en-US"/>
        </w:rPr>
        <w:t xml:space="preserve">The </w:t>
      </w:r>
      <w:r w:rsidR="001C134E">
        <w:rPr>
          <w:sz w:val="28"/>
          <w:szCs w:val="28"/>
          <w:lang w:val="en-US"/>
        </w:rPr>
        <w:t>Bidder</w:t>
      </w:r>
      <w:r w:rsidRPr="00F82F5A">
        <w:rPr>
          <w:sz w:val="28"/>
          <w:lang w:val="en-US"/>
        </w:rPr>
        <w:t xml:space="preserve"> shall </w:t>
      </w:r>
      <w:r w:rsidR="001978E1" w:rsidRPr="00F82F5A">
        <w:rPr>
          <w:sz w:val="28"/>
          <w:lang w:val="en-US"/>
        </w:rPr>
        <w:t xml:space="preserve">provide details of the </w:t>
      </w:r>
      <w:r w:rsidR="00D07E94" w:rsidRPr="00F82F5A">
        <w:rPr>
          <w:sz w:val="28"/>
          <w:lang w:val="en-US"/>
        </w:rPr>
        <w:t>T</w:t>
      </w:r>
      <w:r w:rsidR="00567227" w:rsidRPr="00F82F5A">
        <w:rPr>
          <w:sz w:val="28"/>
          <w:lang w:val="en-US"/>
        </w:rPr>
        <w:t xml:space="preserve">rade-in </w:t>
      </w:r>
      <w:r w:rsidR="00AE173D" w:rsidRPr="00F82F5A">
        <w:rPr>
          <w:sz w:val="28"/>
          <w:lang w:val="en-US"/>
        </w:rPr>
        <w:t>I</w:t>
      </w:r>
      <w:r w:rsidRPr="00F82F5A">
        <w:rPr>
          <w:sz w:val="28"/>
          <w:lang w:val="en-US"/>
        </w:rPr>
        <w:t>tem</w:t>
      </w:r>
      <w:r w:rsidR="00567227" w:rsidRPr="00F82F5A">
        <w:rPr>
          <w:sz w:val="28"/>
          <w:lang w:val="en-US"/>
        </w:rPr>
        <w:t>s</w:t>
      </w:r>
      <w:r w:rsidR="001978E1" w:rsidRPr="00F82F5A">
        <w:rPr>
          <w:sz w:val="28"/>
          <w:lang w:val="en-US"/>
        </w:rPr>
        <w:t xml:space="preserve"> in Table 12.1 below</w:t>
      </w:r>
      <w:r w:rsidRPr="00F82F5A">
        <w:rPr>
          <w:sz w:val="28"/>
          <w:lang w:val="en-US"/>
        </w:rPr>
        <w:t xml:space="preserve">.  The </w:t>
      </w:r>
      <w:r w:rsidR="001C134E">
        <w:rPr>
          <w:sz w:val="28"/>
          <w:szCs w:val="28"/>
          <w:lang w:val="en-US"/>
        </w:rPr>
        <w:t>Bidder</w:t>
      </w:r>
      <w:r w:rsidRPr="00F82F5A">
        <w:rPr>
          <w:sz w:val="28"/>
          <w:lang w:val="en-US"/>
        </w:rPr>
        <w:t xml:space="preserve"> should note that the </w:t>
      </w:r>
      <w:r w:rsidR="00D07E94" w:rsidRPr="00F82F5A">
        <w:rPr>
          <w:sz w:val="28"/>
          <w:lang w:val="en-US"/>
        </w:rPr>
        <w:t>T</w:t>
      </w:r>
      <w:r w:rsidRPr="00F82F5A">
        <w:rPr>
          <w:sz w:val="28"/>
          <w:lang w:val="en-US"/>
        </w:rPr>
        <w:t xml:space="preserve">rade-in </w:t>
      </w:r>
      <w:r w:rsidR="00D07E94" w:rsidRPr="00F82F5A">
        <w:rPr>
          <w:sz w:val="28"/>
          <w:lang w:val="en-US"/>
        </w:rPr>
        <w:t xml:space="preserve">Price quoted below shall be paid to the Government without any deduction whatsoever </w:t>
      </w:r>
      <w:r w:rsidRPr="00F82F5A">
        <w:rPr>
          <w:sz w:val="28"/>
          <w:lang w:val="en-US"/>
        </w:rPr>
        <w:t xml:space="preserve">for the purchase of the </w:t>
      </w:r>
      <w:r w:rsidR="00D07E94" w:rsidRPr="00F82F5A">
        <w:rPr>
          <w:sz w:val="28"/>
          <w:lang w:val="en-US"/>
        </w:rPr>
        <w:t>T</w:t>
      </w:r>
      <w:r w:rsidRPr="00F82F5A">
        <w:rPr>
          <w:sz w:val="28"/>
          <w:lang w:val="en-US"/>
        </w:rPr>
        <w:t xml:space="preserve">rade-in </w:t>
      </w:r>
      <w:r w:rsidR="00D07E94" w:rsidRPr="00F82F5A">
        <w:rPr>
          <w:sz w:val="28"/>
          <w:lang w:val="en-US"/>
        </w:rPr>
        <w:t>I</w:t>
      </w:r>
      <w:r w:rsidR="004C4CF8" w:rsidRPr="00F82F5A">
        <w:rPr>
          <w:sz w:val="28"/>
          <w:lang w:val="en-US"/>
        </w:rPr>
        <w:t>tem.  </w:t>
      </w:r>
      <w:r w:rsidRPr="00F82F5A">
        <w:rPr>
          <w:sz w:val="28"/>
          <w:lang w:val="en-US"/>
        </w:rPr>
        <w:t xml:space="preserve">The </w:t>
      </w:r>
      <w:r w:rsidR="001C134E">
        <w:rPr>
          <w:sz w:val="28"/>
          <w:szCs w:val="28"/>
          <w:lang w:val="en-US"/>
        </w:rPr>
        <w:t>Bidder</w:t>
      </w:r>
      <w:r w:rsidRPr="00F82F5A">
        <w:rPr>
          <w:sz w:val="28"/>
          <w:lang w:val="en-US"/>
        </w:rPr>
        <w:t xml:space="preserve"> shall be responsible for all cost incurred from packaging, collection and removal of the </w:t>
      </w:r>
      <w:r w:rsidR="00AE173D" w:rsidRPr="00F82F5A">
        <w:rPr>
          <w:sz w:val="28"/>
          <w:lang w:val="en-US"/>
        </w:rPr>
        <w:t>T</w:t>
      </w:r>
      <w:r w:rsidRPr="00F82F5A">
        <w:rPr>
          <w:sz w:val="28"/>
          <w:lang w:val="en-US"/>
        </w:rPr>
        <w:t xml:space="preserve">rade-in </w:t>
      </w:r>
      <w:r w:rsidR="00AE173D" w:rsidRPr="00F82F5A">
        <w:rPr>
          <w:sz w:val="28"/>
          <w:lang w:val="en-US"/>
        </w:rPr>
        <w:t>I</w:t>
      </w:r>
      <w:r w:rsidRPr="00F82F5A">
        <w:rPr>
          <w:sz w:val="28"/>
          <w:lang w:val="en-US"/>
        </w:rPr>
        <w:t>tem.</w:t>
      </w:r>
      <w:r w:rsidR="006E1AB6" w:rsidRPr="00F82F5A">
        <w:rPr>
          <w:sz w:val="28"/>
          <w:lang w:val="en-US"/>
        </w:rPr>
        <w:t xml:space="preserve"> </w:t>
      </w:r>
      <w:r w:rsidR="00F82F5A">
        <w:rPr>
          <w:sz w:val="28"/>
          <w:lang w:val="en-US"/>
        </w:rPr>
        <w:t xml:space="preserve"> If the last column is left blank</w:t>
      </w:r>
      <w:r w:rsidR="00354EA5">
        <w:rPr>
          <w:sz w:val="28"/>
          <w:lang w:val="en-US"/>
        </w:rPr>
        <w:t xml:space="preserve"> in relation to any Trade-in Item</w:t>
      </w:r>
      <w:r w:rsidR="00F82F5A">
        <w:rPr>
          <w:sz w:val="28"/>
          <w:lang w:val="en-US"/>
        </w:rPr>
        <w:t>, it shall be deemed that the Bidder does not offer any Trade-in Price for the relevant Trade-in Item.</w:t>
      </w:r>
      <w:r w:rsidR="006E1AB6" w:rsidRPr="00F82F5A">
        <w:rPr>
          <w:sz w:val="28"/>
          <w:lang w:val="en-US"/>
        </w:rPr>
        <w:t xml:space="preserve"> </w:t>
      </w:r>
    </w:p>
    <w:p w14:paraId="2DB96EBB" w14:textId="77777777" w:rsidR="00211E68" w:rsidRPr="00F82F5A" w:rsidRDefault="00211E68" w:rsidP="00211E68">
      <w:pPr>
        <w:pStyle w:val="a4"/>
        <w:tabs>
          <w:tab w:val="clear" w:pos="4153"/>
          <w:tab w:val="clear" w:pos="8306"/>
        </w:tabs>
        <w:jc w:val="both"/>
        <w:rPr>
          <w:sz w:val="28"/>
          <w:lang w:val="en-US"/>
        </w:rPr>
      </w:pPr>
    </w:p>
    <w:p w14:paraId="3DD9D2C7" w14:textId="77777777" w:rsidR="00211E68" w:rsidRPr="00F82F5A" w:rsidRDefault="00211E68" w:rsidP="00F82F5A">
      <w:pPr>
        <w:ind w:leftChars="386" w:left="849" w:firstLine="1"/>
        <w:jc w:val="both"/>
        <w:rPr>
          <w:sz w:val="28"/>
        </w:rPr>
      </w:pPr>
      <w:r w:rsidRPr="00F82F5A">
        <w:rPr>
          <w:sz w:val="28"/>
          <w:lang w:val="en-US"/>
        </w:rPr>
        <w:t>Table</w:t>
      </w:r>
      <w:r w:rsidRPr="00F82F5A">
        <w:rPr>
          <w:sz w:val="28"/>
        </w:rPr>
        <w:t xml:space="preserve"> 1</w:t>
      </w:r>
      <w:r w:rsidR="009419AA" w:rsidRPr="00F82F5A">
        <w:rPr>
          <w:sz w:val="28"/>
        </w:rPr>
        <w:t>2</w:t>
      </w:r>
      <w:r w:rsidRPr="00F82F5A">
        <w:rPr>
          <w:sz w:val="28"/>
        </w:rPr>
        <w:t>.1</w:t>
      </w:r>
    </w:p>
    <w:p w14:paraId="5C18077A" w14:textId="3B437FBC" w:rsidR="00D6031C" w:rsidRPr="00671758" w:rsidRDefault="00D6031C" w:rsidP="00671758">
      <w:pPr>
        <w:pStyle w:val="Body"/>
        <w:ind w:left="851"/>
        <w:rPr>
          <w:sz w:val="28"/>
          <w:lang w:val="en-US"/>
        </w:rPr>
      </w:pPr>
    </w:p>
    <w:tbl>
      <w:tblPr>
        <w:tblW w:w="1375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7229"/>
        <w:gridCol w:w="1559"/>
        <w:gridCol w:w="3261"/>
      </w:tblGrid>
      <w:tr w:rsidR="00085E1C" w:rsidRPr="00CD1E60" w14:paraId="0439387A" w14:textId="77777777" w:rsidTr="00F82F5A">
        <w:tc>
          <w:tcPr>
            <w:tcW w:w="1701" w:type="dxa"/>
          </w:tcPr>
          <w:p w14:paraId="168144A9" w14:textId="658BECF8" w:rsidR="00085E1C" w:rsidRPr="00AB1A8F" w:rsidRDefault="00085E1C" w:rsidP="00807B78">
            <w:pPr>
              <w:pStyle w:val="a4"/>
              <w:tabs>
                <w:tab w:val="clear" w:pos="4153"/>
                <w:tab w:val="clear" w:pos="8306"/>
              </w:tabs>
              <w:jc w:val="center"/>
              <w:rPr>
                <w:sz w:val="28"/>
                <w:lang w:val="en-US"/>
              </w:rPr>
            </w:pPr>
            <w:r w:rsidRPr="00F82F5A">
              <w:rPr>
                <w:sz w:val="28"/>
                <w:lang w:val="en-US"/>
              </w:rPr>
              <w:t>Requirement Number</w:t>
            </w:r>
          </w:p>
          <w:p w14:paraId="64CA46FB" w14:textId="77777777" w:rsidR="00085E1C" w:rsidRDefault="00085E1C" w:rsidP="00515AA0">
            <w:pPr>
              <w:pStyle w:val="a4"/>
              <w:tabs>
                <w:tab w:val="clear" w:pos="4153"/>
                <w:tab w:val="clear" w:pos="8306"/>
              </w:tabs>
              <w:jc w:val="center"/>
              <w:rPr>
                <w:sz w:val="24"/>
                <w:szCs w:val="24"/>
                <w:lang w:val="en-US" w:eastAsia="zh-TW"/>
              </w:rPr>
            </w:pPr>
          </w:p>
        </w:tc>
        <w:tc>
          <w:tcPr>
            <w:tcW w:w="7229" w:type="dxa"/>
          </w:tcPr>
          <w:p w14:paraId="3F120850" w14:textId="5B52D633" w:rsidR="00085E1C" w:rsidRPr="00F82F5A" w:rsidRDefault="00085E1C" w:rsidP="00515AA0">
            <w:pPr>
              <w:pStyle w:val="a4"/>
              <w:tabs>
                <w:tab w:val="clear" w:pos="4153"/>
                <w:tab w:val="clear" w:pos="8306"/>
              </w:tabs>
              <w:rPr>
                <w:sz w:val="28"/>
              </w:rPr>
            </w:pPr>
            <w:r w:rsidRPr="00F82F5A">
              <w:rPr>
                <w:sz w:val="28"/>
              </w:rPr>
              <w:t>Description of the Trade-in Item</w:t>
            </w:r>
          </w:p>
          <w:p w14:paraId="31D5CBF1" w14:textId="77777777" w:rsidR="00085E1C" w:rsidRPr="00F82F5A" w:rsidRDefault="00085E1C" w:rsidP="00515AA0">
            <w:pPr>
              <w:pStyle w:val="a4"/>
              <w:tabs>
                <w:tab w:val="clear" w:pos="4153"/>
                <w:tab w:val="clear" w:pos="8306"/>
              </w:tabs>
              <w:jc w:val="center"/>
              <w:rPr>
                <w:sz w:val="28"/>
              </w:rPr>
            </w:pPr>
          </w:p>
        </w:tc>
        <w:tc>
          <w:tcPr>
            <w:tcW w:w="1559" w:type="dxa"/>
          </w:tcPr>
          <w:p w14:paraId="71FD9F16" w14:textId="13F03FBE" w:rsidR="00085E1C" w:rsidRPr="00F82F5A" w:rsidRDefault="00085E1C" w:rsidP="00515AA0">
            <w:pPr>
              <w:pStyle w:val="a4"/>
              <w:tabs>
                <w:tab w:val="clear" w:pos="4153"/>
                <w:tab w:val="clear" w:pos="8306"/>
              </w:tabs>
              <w:jc w:val="center"/>
              <w:rPr>
                <w:sz w:val="28"/>
                <w:lang w:val="en-US"/>
              </w:rPr>
            </w:pPr>
            <w:r w:rsidRPr="00F82F5A">
              <w:rPr>
                <w:sz w:val="28"/>
                <w:lang w:val="en-US"/>
              </w:rPr>
              <w:t>Quantity</w:t>
            </w:r>
          </w:p>
          <w:p w14:paraId="29CCF439" w14:textId="77777777" w:rsidR="00085E1C" w:rsidRPr="00F82F5A" w:rsidRDefault="00085E1C" w:rsidP="00515AA0">
            <w:pPr>
              <w:pStyle w:val="a4"/>
              <w:tabs>
                <w:tab w:val="clear" w:pos="4153"/>
                <w:tab w:val="clear" w:pos="8306"/>
              </w:tabs>
              <w:jc w:val="center"/>
              <w:rPr>
                <w:sz w:val="28"/>
                <w:lang w:val="en-US"/>
              </w:rPr>
            </w:pPr>
          </w:p>
        </w:tc>
        <w:tc>
          <w:tcPr>
            <w:tcW w:w="3261" w:type="dxa"/>
          </w:tcPr>
          <w:p w14:paraId="36C1F178" w14:textId="77777777" w:rsidR="00085E1C" w:rsidRPr="00F82F5A" w:rsidRDefault="00085E1C" w:rsidP="00515AA0">
            <w:pPr>
              <w:pStyle w:val="a4"/>
              <w:tabs>
                <w:tab w:val="clear" w:pos="4153"/>
                <w:tab w:val="clear" w:pos="8306"/>
              </w:tabs>
              <w:jc w:val="center"/>
              <w:rPr>
                <w:sz w:val="28"/>
              </w:rPr>
            </w:pPr>
            <w:r w:rsidRPr="00F82F5A">
              <w:rPr>
                <w:sz w:val="28"/>
              </w:rPr>
              <w:t>Trade-in Price per unit of Trade-in Item</w:t>
            </w:r>
          </w:p>
          <w:p w14:paraId="49595C5D" w14:textId="77777777" w:rsidR="00085E1C" w:rsidRPr="00F82F5A" w:rsidRDefault="00085E1C" w:rsidP="00515AA0">
            <w:pPr>
              <w:pStyle w:val="a4"/>
              <w:tabs>
                <w:tab w:val="clear" w:pos="4153"/>
                <w:tab w:val="clear" w:pos="8306"/>
              </w:tabs>
              <w:jc w:val="center"/>
              <w:rPr>
                <w:sz w:val="28"/>
              </w:rPr>
            </w:pPr>
            <w:r w:rsidRPr="00F82F5A">
              <w:rPr>
                <w:sz w:val="28"/>
              </w:rPr>
              <w:t>(HK$)</w:t>
            </w:r>
            <w:r w:rsidRPr="00F82F5A">
              <w:rPr>
                <w:sz w:val="28"/>
                <w:vertAlign w:val="superscript"/>
              </w:rPr>
              <w:t>^</w:t>
            </w:r>
          </w:p>
        </w:tc>
      </w:tr>
      <w:tr w:rsidR="00085E1C" w:rsidRPr="00CD1E60" w14:paraId="322FCABE" w14:textId="3046FBAF" w:rsidTr="00F82F5A">
        <w:tc>
          <w:tcPr>
            <w:tcW w:w="1701" w:type="dxa"/>
          </w:tcPr>
          <w:p w14:paraId="223847E2" w14:textId="77777777" w:rsidR="00085E1C" w:rsidRPr="00F82F5A" w:rsidRDefault="00085E1C" w:rsidP="00515AA0">
            <w:pPr>
              <w:pStyle w:val="a4"/>
              <w:tabs>
                <w:tab w:val="clear" w:pos="4153"/>
                <w:tab w:val="clear" w:pos="8306"/>
              </w:tabs>
              <w:jc w:val="both"/>
              <w:rPr>
                <w:sz w:val="28"/>
              </w:rPr>
            </w:pPr>
          </w:p>
        </w:tc>
        <w:tc>
          <w:tcPr>
            <w:tcW w:w="7229" w:type="dxa"/>
          </w:tcPr>
          <w:p w14:paraId="4D642F6E" w14:textId="77777777" w:rsidR="00085E1C" w:rsidRPr="00F82F5A" w:rsidRDefault="00085E1C" w:rsidP="00515AA0">
            <w:pPr>
              <w:pStyle w:val="a4"/>
              <w:tabs>
                <w:tab w:val="clear" w:pos="4153"/>
                <w:tab w:val="clear" w:pos="8306"/>
              </w:tabs>
              <w:jc w:val="both"/>
              <w:rPr>
                <w:sz w:val="28"/>
              </w:rPr>
            </w:pPr>
          </w:p>
        </w:tc>
        <w:tc>
          <w:tcPr>
            <w:tcW w:w="1559" w:type="dxa"/>
          </w:tcPr>
          <w:p w14:paraId="177C6E59" w14:textId="77777777" w:rsidR="00085E1C" w:rsidRPr="00F82F5A" w:rsidRDefault="00085E1C" w:rsidP="00515AA0">
            <w:pPr>
              <w:pStyle w:val="a4"/>
              <w:tabs>
                <w:tab w:val="clear" w:pos="4153"/>
                <w:tab w:val="clear" w:pos="8306"/>
              </w:tabs>
              <w:jc w:val="both"/>
              <w:rPr>
                <w:sz w:val="28"/>
              </w:rPr>
            </w:pPr>
          </w:p>
        </w:tc>
        <w:tc>
          <w:tcPr>
            <w:tcW w:w="3261" w:type="dxa"/>
          </w:tcPr>
          <w:p w14:paraId="2E322771" w14:textId="77777777" w:rsidR="00085E1C" w:rsidRPr="00714FEE" w:rsidRDefault="00085E1C" w:rsidP="00515AA0">
            <w:pPr>
              <w:pStyle w:val="a4"/>
              <w:tabs>
                <w:tab w:val="clear" w:pos="4153"/>
                <w:tab w:val="clear" w:pos="8306"/>
              </w:tabs>
              <w:jc w:val="both"/>
              <w:rPr>
                <w:sz w:val="24"/>
                <w:szCs w:val="24"/>
                <w:lang w:eastAsia="zh-TW"/>
              </w:rPr>
            </w:pPr>
          </w:p>
        </w:tc>
      </w:tr>
      <w:tr w:rsidR="00085E1C" w:rsidRPr="00CD1E60" w14:paraId="6A67CC7B" w14:textId="13188EAD" w:rsidTr="007D0F6B">
        <w:tc>
          <w:tcPr>
            <w:tcW w:w="1701" w:type="dxa"/>
          </w:tcPr>
          <w:p w14:paraId="6E819E9B" w14:textId="77777777" w:rsidR="00085E1C" w:rsidRPr="007D0F6B" w:rsidRDefault="00085E1C" w:rsidP="00515AA0">
            <w:pPr>
              <w:pStyle w:val="a4"/>
              <w:tabs>
                <w:tab w:val="clear" w:pos="4153"/>
                <w:tab w:val="clear" w:pos="8306"/>
              </w:tabs>
              <w:jc w:val="both"/>
              <w:rPr>
                <w:sz w:val="28"/>
              </w:rPr>
            </w:pPr>
          </w:p>
        </w:tc>
        <w:tc>
          <w:tcPr>
            <w:tcW w:w="7229" w:type="dxa"/>
          </w:tcPr>
          <w:p w14:paraId="2E64DDF1" w14:textId="77777777" w:rsidR="00085E1C" w:rsidRPr="007D0F6B" w:rsidRDefault="00085E1C" w:rsidP="00515AA0">
            <w:pPr>
              <w:pStyle w:val="a4"/>
              <w:tabs>
                <w:tab w:val="clear" w:pos="4153"/>
                <w:tab w:val="clear" w:pos="8306"/>
              </w:tabs>
              <w:jc w:val="both"/>
              <w:rPr>
                <w:sz w:val="28"/>
              </w:rPr>
            </w:pPr>
          </w:p>
        </w:tc>
        <w:tc>
          <w:tcPr>
            <w:tcW w:w="1559" w:type="dxa"/>
          </w:tcPr>
          <w:p w14:paraId="6EA33FA3" w14:textId="77777777" w:rsidR="00085E1C" w:rsidRPr="007D0F6B" w:rsidRDefault="00085E1C" w:rsidP="00515AA0">
            <w:pPr>
              <w:pStyle w:val="a4"/>
              <w:tabs>
                <w:tab w:val="clear" w:pos="4153"/>
                <w:tab w:val="clear" w:pos="8306"/>
              </w:tabs>
              <w:jc w:val="both"/>
              <w:rPr>
                <w:sz w:val="28"/>
              </w:rPr>
            </w:pPr>
          </w:p>
        </w:tc>
        <w:tc>
          <w:tcPr>
            <w:tcW w:w="3261" w:type="dxa"/>
          </w:tcPr>
          <w:p w14:paraId="30265066" w14:textId="77777777" w:rsidR="00085E1C" w:rsidRPr="00714FEE" w:rsidRDefault="00085E1C" w:rsidP="00515AA0">
            <w:pPr>
              <w:pStyle w:val="a4"/>
              <w:tabs>
                <w:tab w:val="clear" w:pos="4153"/>
                <w:tab w:val="clear" w:pos="8306"/>
              </w:tabs>
              <w:jc w:val="both"/>
              <w:rPr>
                <w:sz w:val="24"/>
                <w:szCs w:val="24"/>
                <w:lang w:eastAsia="zh-TW"/>
              </w:rPr>
            </w:pPr>
          </w:p>
        </w:tc>
      </w:tr>
      <w:tr w:rsidR="00085E1C" w:rsidRPr="00CD1E60" w14:paraId="4C2DC06A" w14:textId="478329C9" w:rsidTr="007D0F6B">
        <w:tc>
          <w:tcPr>
            <w:tcW w:w="1701" w:type="dxa"/>
          </w:tcPr>
          <w:p w14:paraId="2B1C7B87" w14:textId="77777777" w:rsidR="00085E1C" w:rsidRPr="007D0F6B" w:rsidRDefault="00085E1C" w:rsidP="00515AA0">
            <w:pPr>
              <w:pStyle w:val="a4"/>
              <w:tabs>
                <w:tab w:val="clear" w:pos="4153"/>
                <w:tab w:val="clear" w:pos="8306"/>
              </w:tabs>
              <w:jc w:val="both"/>
              <w:rPr>
                <w:sz w:val="28"/>
              </w:rPr>
            </w:pPr>
          </w:p>
        </w:tc>
        <w:tc>
          <w:tcPr>
            <w:tcW w:w="7229" w:type="dxa"/>
          </w:tcPr>
          <w:p w14:paraId="01C16486" w14:textId="77777777" w:rsidR="00085E1C" w:rsidRPr="007D0F6B" w:rsidRDefault="00085E1C" w:rsidP="00515AA0">
            <w:pPr>
              <w:pStyle w:val="a4"/>
              <w:tabs>
                <w:tab w:val="clear" w:pos="4153"/>
                <w:tab w:val="clear" w:pos="8306"/>
              </w:tabs>
              <w:jc w:val="both"/>
              <w:rPr>
                <w:sz w:val="28"/>
              </w:rPr>
            </w:pPr>
          </w:p>
        </w:tc>
        <w:tc>
          <w:tcPr>
            <w:tcW w:w="1559" w:type="dxa"/>
          </w:tcPr>
          <w:p w14:paraId="733A1077" w14:textId="77777777" w:rsidR="00085E1C" w:rsidRPr="007D0F6B" w:rsidRDefault="00085E1C" w:rsidP="00515AA0">
            <w:pPr>
              <w:pStyle w:val="a4"/>
              <w:tabs>
                <w:tab w:val="clear" w:pos="4153"/>
                <w:tab w:val="clear" w:pos="8306"/>
              </w:tabs>
              <w:jc w:val="both"/>
              <w:rPr>
                <w:sz w:val="28"/>
              </w:rPr>
            </w:pPr>
          </w:p>
        </w:tc>
        <w:tc>
          <w:tcPr>
            <w:tcW w:w="3261" w:type="dxa"/>
          </w:tcPr>
          <w:p w14:paraId="0DE6D1E0" w14:textId="77777777" w:rsidR="00085E1C" w:rsidRPr="00714FEE" w:rsidRDefault="00085E1C" w:rsidP="00515AA0">
            <w:pPr>
              <w:pStyle w:val="a4"/>
              <w:tabs>
                <w:tab w:val="clear" w:pos="4153"/>
                <w:tab w:val="clear" w:pos="8306"/>
              </w:tabs>
              <w:jc w:val="both"/>
              <w:rPr>
                <w:sz w:val="24"/>
                <w:szCs w:val="24"/>
                <w:lang w:eastAsia="zh-TW"/>
              </w:rPr>
            </w:pPr>
          </w:p>
        </w:tc>
      </w:tr>
    </w:tbl>
    <w:p w14:paraId="6BDAC7D0" w14:textId="77777777" w:rsidR="00D6031C" w:rsidRPr="00671758" w:rsidRDefault="00D6031C" w:rsidP="00211E68">
      <w:pPr>
        <w:pStyle w:val="a4"/>
        <w:tabs>
          <w:tab w:val="clear" w:pos="4153"/>
          <w:tab w:val="clear" w:pos="8306"/>
        </w:tabs>
        <w:jc w:val="both"/>
        <w:rPr>
          <w:sz w:val="28"/>
          <w:lang w:val="en-US"/>
        </w:rPr>
      </w:pPr>
    </w:p>
    <w:p w14:paraId="1539D500" w14:textId="733296BC" w:rsidR="00567227" w:rsidRPr="00F82F5A" w:rsidRDefault="00567227" w:rsidP="00F82F5A">
      <w:pPr>
        <w:ind w:left="860" w:hanging="860"/>
        <w:jc w:val="both"/>
        <w:rPr>
          <w:sz w:val="28"/>
          <w:lang w:val="en-US"/>
        </w:rPr>
      </w:pPr>
      <w:r w:rsidRPr="00F82F5A">
        <w:rPr>
          <w:sz w:val="28"/>
          <w:lang w:val="en-US"/>
        </w:rPr>
        <w:t>12.2</w:t>
      </w:r>
      <w:r w:rsidRPr="00F82F5A">
        <w:rPr>
          <w:sz w:val="28"/>
          <w:lang w:val="en-US"/>
        </w:rPr>
        <w:tab/>
        <w:t xml:space="preserve">The </w:t>
      </w:r>
      <w:r w:rsidR="001C134E">
        <w:rPr>
          <w:sz w:val="28"/>
          <w:szCs w:val="28"/>
          <w:lang w:val="en-US"/>
        </w:rPr>
        <w:t>Bidder</w:t>
      </w:r>
      <w:r w:rsidRPr="00F82F5A">
        <w:rPr>
          <w:sz w:val="28"/>
          <w:lang w:val="en-US"/>
        </w:rPr>
        <w:t xml:space="preserve"> shall note the requirements of trade-in services stipulated in </w:t>
      </w:r>
      <w:r w:rsidR="00C70BCC" w:rsidRPr="00F82F5A">
        <w:rPr>
          <w:sz w:val="28"/>
          <w:lang w:val="en-US"/>
        </w:rPr>
        <w:t>C</w:t>
      </w:r>
      <w:r w:rsidRPr="00F82F5A">
        <w:rPr>
          <w:sz w:val="28"/>
          <w:lang w:val="en-US"/>
        </w:rPr>
        <w:t xml:space="preserve">lause </w:t>
      </w:r>
      <w:r w:rsidR="0079269B" w:rsidRPr="007D0F6B">
        <w:rPr>
          <w:sz w:val="28"/>
          <w:szCs w:val="28"/>
          <w:lang w:val="en-US"/>
        </w:rPr>
        <w:t>29</w:t>
      </w:r>
      <w:r w:rsidR="002C54D3" w:rsidRPr="00F82F5A">
        <w:rPr>
          <w:sz w:val="28"/>
          <w:lang w:val="en-US"/>
        </w:rPr>
        <w:t xml:space="preserve"> </w:t>
      </w:r>
      <w:r w:rsidRPr="00F82F5A">
        <w:rPr>
          <w:sz w:val="28"/>
          <w:lang w:val="en-US"/>
        </w:rPr>
        <w:t xml:space="preserve">of </w:t>
      </w:r>
      <w:r w:rsidR="002C54D3" w:rsidRPr="00AB1A8F">
        <w:rPr>
          <w:sz w:val="28"/>
          <w:szCs w:val="28"/>
          <w:lang w:val="en-US"/>
        </w:rPr>
        <w:t>the</w:t>
      </w:r>
      <w:r w:rsidR="002C54D3" w:rsidRPr="00F82F5A">
        <w:rPr>
          <w:sz w:val="28"/>
          <w:lang w:val="en-US"/>
        </w:rPr>
        <w:t xml:space="preserve"> </w:t>
      </w:r>
      <w:r w:rsidRPr="00F82F5A">
        <w:rPr>
          <w:sz w:val="28"/>
          <w:lang w:val="en-US"/>
        </w:rPr>
        <w:t xml:space="preserve">Conditions </w:t>
      </w:r>
      <w:r w:rsidR="005F76D8" w:rsidRPr="00F82F5A">
        <w:rPr>
          <w:sz w:val="28"/>
          <w:lang w:val="en-US"/>
        </w:rPr>
        <w:t>of</w:t>
      </w:r>
      <w:r w:rsidR="00C70BCC" w:rsidRPr="00F82F5A">
        <w:rPr>
          <w:sz w:val="28"/>
          <w:lang w:val="en-US"/>
        </w:rPr>
        <w:t xml:space="preserve"> the Individual Contract</w:t>
      </w:r>
      <w:r w:rsidRPr="00F82F5A">
        <w:rPr>
          <w:sz w:val="28"/>
          <w:lang w:val="en-US"/>
        </w:rPr>
        <w:t>.</w:t>
      </w:r>
    </w:p>
    <w:p w14:paraId="66AD2F5F" w14:textId="77777777" w:rsidR="00567227" w:rsidRPr="00F82F5A" w:rsidRDefault="00567227" w:rsidP="00211E68">
      <w:pPr>
        <w:pStyle w:val="a4"/>
        <w:tabs>
          <w:tab w:val="clear" w:pos="4153"/>
          <w:tab w:val="clear" w:pos="8306"/>
        </w:tabs>
        <w:jc w:val="both"/>
        <w:rPr>
          <w:sz w:val="28"/>
        </w:rPr>
      </w:pPr>
    </w:p>
    <w:p w14:paraId="1CFF4F91" w14:textId="77777777" w:rsidR="00211E68" w:rsidRPr="00F82F5A" w:rsidRDefault="004E16FF" w:rsidP="00F82F5A">
      <w:pPr>
        <w:ind w:leftChars="386" w:left="849" w:firstLine="1"/>
        <w:jc w:val="both"/>
        <w:rPr>
          <w:sz w:val="28"/>
        </w:rPr>
      </w:pPr>
      <w:proofErr w:type="gramStart"/>
      <w:r w:rsidRPr="00F82F5A">
        <w:rPr>
          <w:sz w:val="28"/>
          <w:lang w:val="en-US"/>
        </w:rPr>
        <w:t>Notes :</w:t>
      </w:r>
      <w:proofErr w:type="gramEnd"/>
    </w:p>
    <w:p w14:paraId="7158EB7A" w14:textId="34E92D28" w:rsidR="003645F5" w:rsidRPr="00671758" w:rsidRDefault="003645F5" w:rsidP="006D7A33">
      <w:pPr>
        <w:pStyle w:val="Body"/>
        <w:numPr>
          <w:ilvl w:val="0"/>
          <w:numId w:val="8"/>
        </w:numPr>
        <w:tabs>
          <w:tab w:val="left" w:pos="1560"/>
        </w:tabs>
        <w:overflowPunct/>
        <w:autoSpaceDE/>
        <w:autoSpaceDN/>
        <w:adjustRightInd/>
        <w:ind w:left="1560" w:hanging="709"/>
        <w:textAlignment w:val="auto"/>
        <w:rPr>
          <w:color w:val="000000"/>
          <w:sz w:val="28"/>
        </w:rPr>
      </w:pPr>
      <w:r w:rsidRPr="003645F5">
        <w:rPr>
          <w:color w:val="000000"/>
          <w:sz w:val="28"/>
          <w:lang w:val="en-US"/>
        </w:rPr>
        <w:t xml:space="preserve">The Requirement Number for a </w:t>
      </w:r>
      <w:r>
        <w:rPr>
          <w:color w:val="000000"/>
          <w:sz w:val="28"/>
          <w:lang w:val="en-US"/>
        </w:rPr>
        <w:t>Trade-in Item</w:t>
      </w:r>
      <w:r w:rsidRPr="003645F5">
        <w:rPr>
          <w:color w:val="000000"/>
          <w:sz w:val="28"/>
          <w:lang w:val="en-US"/>
        </w:rPr>
        <w:t xml:space="preserve"> as quoted above shall follow the same number ascribed to the </w:t>
      </w:r>
      <w:r>
        <w:rPr>
          <w:color w:val="000000"/>
          <w:sz w:val="28"/>
          <w:lang w:val="en-US"/>
        </w:rPr>
        <w:t>Trade-in Item</w:t>
      </w:r>
      <w:r w:rsidRPr="003645F5">
        <w:rPr>
          <w:color w:val="000000"/>
          <w:sz w:val="28"/>
          <w:lang w:val="en-US"/>
        </w:rPr>
        <w:t xml:space="preserve"> which it fulfils as set out in paragraph </w:t>
      </w:r>
      <w:r>
        <w:rPr>
          <w:color w:val="000000"/>
          <w:sz w:val="28"/>
          <w:lang w:val="en-US"/>
        </w:rPr>
        <w:t>6</w:t>
      </w:r>
      <w:r w:rsidRPr="003645F5">
        <w:rPr>
          <w:color w:val="000000"/>
          <w:sz w:val="28"/>
          <w:lang w:val="en-US"/>
        </w:rPr>
        <w:t xml:space="preserve"> of the Brief.  If the Brief invites quotations for more than one Group, the Bidder shall identify the Group to which each proposed item is being offered and if more than one Group is being offered, the proposed items of each Group shall be set out under separate heading.</w:t>
      </w:r>
    </w:p>
    <w:p w14:paraId="6FB55776" w14:textId="278826E4" w:rsidR="00714FEE" w:rsidRPr="00671758" w:rsidRDefault="0060196A" w:rsidP="00671758">
      <w:pPr>
        <w:pStyle w:val="Body"/>
        <w:numPr>
          <w:ilvl w:val="0"/>
          <w:numId w:val="8"/>
        </w:numPr>
        <w:tabs>
          <w:tab w:val="left" w:pos="1560"/>
        </w:tabs>
        <w:overflowPunct/>
        <w:autoSpaceDE/>
        <w:autoSpaceDN/>
        <w:adjustRightInd/>
        <w:ind w:left="1560" w:hanging="709"/>
        <w:textAlignment w:val="auto"/>
        <w:rPr>
          <w:sz w:val="28"/>
        </w:rPr>
      </w:pPr>
      <w:r w:rsidRPr="00255865">
        <w:rPr>
          <w:sz w:val="28"/>
          <w:szCs w:val="28"/>
          <w:lang w:eastAsia="zh-HK"/>
        </w:rPr>
        <w:t>^</w:t>
      </w:r>
      <w:r w:rsidR="004C1229" w:rsidRPr="00F82F5A">
        <w:rPr>
          <w:sz w:val="28"/>
        </w:rPr>
        <w:t xml:space="preserve">Please change the currency unit to “USD” if the </w:t>
      </w:r>
      <w:r w:rsidR="00567227" w:rsidRPr="00F82F5A">
        <w:rPr>
          <w:sz w:val="28"/>
        </w:rPr>
        <w:t xml:space="preserve">price of the </w:t>
      </w:r>
      <w:r w:rsidR="004C1229" w:rsidRPr="00F82F5A">
        <w:rPr>
          <w:sz w:val="28"/>
        </w:rPr>
        <w:t xml:space="preserve">item is </w:t>
      </w:r>
      <w:r w:rsidR="001844CF" w:rsidRPr="00F82F5A">
        <w:rPr>
          <w:sz w:val="28"/>
        </w:rPr>
        <w:t>in</w:t>
      </w:r>
      <w:r w:rsidR="004C1229" w:rsidRPr="00F82F5A">
        <w:rPr>
          <w:sz w:val="28"/>
        </w:rPr>
        <w:t xml:space="preserve"> US Dollars.</w:t>
      </w:r>
    </w:p>
    <w:sectPr w:rsidR="00714FEE" w:rsidRPr="00671758" w:rsidSect="00851A01">
      <w:headerReference w:type="default" r:id="rId10"/>
      <w:footerReference w:type="default" r:id="rId11"/>
      <w:pgSz w:w="16834" w:h="11909" w:orient="landscape" w:code="9"/>
      <w:pgMar w:top="1134" w:right="1134" w:bottom="1134" w:left="1134" w:header="567" w:footer="567"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C2033" w14:textId="77777777" w:rsidR="00D14996" w:rsidRDefault="00D14996">
      <w:r>
        <w:separator/>
      </w:r>
    </w:p>
  </w:endnote>
  <w:endnote w:type="continuationSeparator" w:id="0">
    <w:p w14:paraId="4F455BD8" w14:textId="77777777" w:rsidR="00D14996" w:rsidRDefault="00D14996">
      <w:r>
        <w:continuationSeparator/>
      </w:r>
    </w:p>
  </w:endnote>
  <w:endnote w:type="continuationNotice" w:id="1">
    <w:p w14:paraId="07CCCFA0" w14:textId="77777777" w:rsidR="00D14996" w:rsidRDefault="00D14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5DCD4" w14:textId="3ABC8BC2" w:rsidR="00D14996" w:rsidRPr="00DE4C14" w:rsidRDefault="00D14996" w:rsidP="00CD1E60">
    <w:pPr>
      <w:pBdr>
        <w:top w:val="single" w:sz="4" w:space="1" w:color="auto"/>
      </w:pBdr>
      <w:tabs>
        <w:tab w:val="right" w:pos="432"/>
        <w:tab w:val="left" w:pos="1152"/>
        <w:tab w:val="left" w:pos="1872"/>
        <w:tab w:val="right" w:pos="8931"/>
      </w:tabs>
      <w:rPr>
        <w:sz w:val="24"/>
        <w:szCs w:val="20"/>
      </w:rPr>
    </w:pPr>
    <w:r w:rsidRPr="007D0F6B">
      <w:rPr>
        <w:sz w:val="24"/>
      </w:rPr>
      <w:t>Contract Schedules</w:t>
    </w:r>
    <w:r>
      <w:rPr>
        <w:sz w:val="24"/>
        <w:szCs w:val="20"/>
      </w:rPr>
      <w:t xml:space="preserve"> </w:t>
    </w:r>
    <w:r w:rsidRPr="007D0F6B">
      <w:rPr>
        <w:sz w:val="24"/>
      </w:rPr>
      <w:tab/>
      <w:t xml:space="preserve">Page </w:t>
    </w:r>
    <w:r w:rsidRPr="00DE4C14">
      <w:rPr>
        <w:sz w:val="24"/>
        <w:szCs w:val="20"/>
      </w:rPr>
      <w:fldChar w:fldCharType="begin"/>
    </w:r>
    <w:r w:rsidRPr="00DE4C14">
      <w:rPr>
        <w:sz w:val="24"/>
        <w:szCs w:val="20"/>
      </w:rPr>
      <w:instrText xml:space="preserve">page </w:instrText>
    </w:r>
    <w:r w:rsidRPr="00DE4C14">
      <w:rPr>
        <w:sz w:val="24"/>
        <w:szCs w:val="20"/>
      </w:rPr>
      <w:fldChar w:fldCharType="separate"/>
    </w:r>
    <w:r w:rsidR="004921CA">
      <w:rPr>
        <w:noProof/>
        <w:sz w:val="24"/>
        <w:szCs w:val="20"/>
      </w:rPr>
      <w:t>1</w:t>
    </w:r>
    <w:r w:rsidRPr="00DE4C14">
      <w:rPr>
        <w:sz w:val="24"/>
        <w:szCs w:val="20"/>
      </w:rPr>
      <w:fldChar w:fldCharType="end"/>
    </w:r>
    <w:r w:rsidRPr="007D0F6B">
      <w:rPr>
        <w:sz w:val="24"/>
      </w:rPr>
      <w:t xml:space="preserve"> of </w:t>
    </w:r>
    <w:r w:rsidRPr="007D0F6B">
      <w:rPr>
        <w:sz w:val="24"/>
      </w:rPr>
      <w:fldChar w:fldCharType="begin"/>
    </w:r>
    <w:r w:rsidRPr="00DE4C14">
      <w:rPr>
        <w:sz w:val="24"/>
        <w:szCs w:val="20"/>
      </w:rPr>
      <w:instrText xml:space="preserve"> NUMPAGES </w:instrText>
    </w:r>
    <w:r w:rsidRPr="007D0F6B">
      <w:rPr>
        <w:sz w:val="24"/>
      </w:rPr>
      <w:fldChar w:fldCharType="separate"/>
    </w:r>
    <w:r w:rsidR="004921CA">
      <w:rPr>
        <w:noProof/>
        <w:sz w:val="24"/>
        <w:szCs w:val="20"/>
      </w:rPr>
      <w:t>30</w:t>
    </w:r>
    <w:r w:rsidRPr="007D0F6B">
      <w:rPr>
        <w:sz w:val="24"/>
      </w:rPr>
      <w:fldChar w:fldCharType="end"/>
    </w:r>
  </w:p>
  <w:p w14:paraId="20B5A814" w14:textId="7E60A92B" w:rsidR="00D14996" w:rsidRPr="00DE4C14" w:rsidRDefault="00D14996" w:rsidP="00CD1E60">
    <w:pPr>
      <w:pStyle w:val="a6"/>
      <w:rPr>
        <w:sz w:val="24"/>
      </w:rPr>
    </w:pPr>
    <w:r w:rsidRPr="00DE4C14">
      <w:rPr>
        <w:rFonts w:hint="eastAsia"/>
        <w:sz w:val="24"/>
      </w:rPr>
      <w:t>Version 1.</w:t>
    </w:r>
    <w:r w:rsidR="00077ABC">
      <w:rPr>
        <w:sz w:val="24"/>
      </w:rPr>
      <w:t>1</w:t>
    </w:r>
    <w:r w:rsidR="00435CB1">
      <w:rPr>
        <w:sz w:val="24"/>
      </w:rPr>
      <w:t>.1</w:t>
    </w:r>
  </w:p>
  <w:p w14:paraId="69A2268A" w14:textId="784E7250" w:rsidR="00D14996" w:rsidRPr="007D0F6B" w:rsidRDefault="00D14996" w:rsidP="00407D6C">
    <w:pPr>
      <w:tabs>
        <w:tab w:val="right" w:pos="9356"/>
        <w:tab w:val="right" w:pos="13975"/>
      </w:tabs>
      <w:ind w:right="34"/>
      <w:rPr>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4583" w14:textId="4B42BF31" w:rsidR="00D14996" w:rsidRPr="00DE4C14" w:rsidRDefault="00D14996" w:rsidP="00CD1E60">
    <w:pPr>
      <w:pBdr>
        <w:top w:val="single" w:sz="4" w:space="1" w:color="auto"/>
      </w:pBdr>
      <w:tabs>
        <w:tab w:val="right" w:pos="432"/>
        <w:tab w:val="left" w:pos="1152"/>
        <w:tab w:val="left" w:pos="1872"/>
        <w:tab w:val="right" w:pos="8931"/>
      </w:tabs>
      <w:rPr>
        <w:sz w:val="24"/>
        <w:szCs w:val="20"/>
      </w:rPr>
    </w:pPr>
    <w:r w:rsidRPr="007D0F6B">
      <w:rPr>
        <w:sz w:val="24"/>
      </w:rPr>
      <w:t>Contract Schedules</w:t>
    </w:r>
    <w:r>
      <w:rPr>
        <w:sz w:val="24"/>
        <w:szCs w:val="20"/>
      </w:rPr>
      <w:t xml:space="preserve">        </w:t>
    </w:r>
    <w:r>
      <w:rPr>
        <w:sz w:val="24"/>
        <w:szCs w:val="20"/>
      </w:rPr>
      <w:tab/>
    </w:r>
    <w:r>
      <w:rPr>
        <w:sz w:val="24"/>
        <w:szCs w:val="20"/>
      </w:rPr>
      <w:tab/>
      <w:t xml:space="preserve">  </w:t>
    </w:r>
    <w:r>
      <w:rPr>
        <w:sz w:val="24"/>
        <w:szCs w:val="20"/>
      </w:rPr>
      <w:tab/>
    </w:r>
    <w:r>
      <w:rPr>
        <w:sz w:val="24"/>
        <w:szCs w:val="20"/>
      </w:rPr>
      <w:tab/>
    </w:r>
    <w:r>
      <w:rPr>
        <w:sz w:val="24"/>
        <w:szCs w:val="20"/>
      </w:rPr>
      <w:tab/>
    </w:r>
    <w:r>
      <w:rPr>
        <w:sz w:val="24"/>
        <w:szCs w:val="20"/>
      </w:rPr>
      <w:tab/>
      <w:t xml:space="preserve">           </w:t>
    </w:r>
    <w:r w:rsidRPr="00DE4C14">
      <w:rPr>
        <w:sz w:val="24"/>
        <w:szCs w:val="20"/>
      </w:rPr>
      <w:tab/>
    </w:r>
    <w:r w:rsidRPr="007D0F6B">
      <w:rPr>
        <w:sz w:val="24"/>
      </w:rPr>
      <w:t xml:space="preserve">Page </w:t>
    </w:r>
    <w:r w:rsidRPr="007D0F6B">
      <w:rPr>
        <w:sz w:val="24"/>
      </w:rPr>
      <w:fldChar w:fldCharType="begin"/>
    </w:r>
    <w:r w:rsidRPr="00DE4C14">
      <w:rPr>
        <w:sz w:val="24"/>
        <w:szCs w:val="20"/>
      </w:rPr>
      <w:instrText xml:space="preserve">page </w:instrText>
    </w:r>
    <w:r w:rsidRPr="007D0F6B">
      <w:rPr>
        <w:sz w:val="24"/>
      </w:rPr>
      <w:fldChar w:fldCharType="separate"/>
    </w:r>
    <w:r w:rsidR="004921CA">
      <w:rPr>
        <w:noProof/>
        <w:sz w:val="24"/>
        <w:szCs w:val="20"/>
      </w:rPr>
      <w:t>21</w:t>
    </w:r>
    <w:r w:rsidRPr="007D0F6B">
      <w:rPr>
        <w:sz w:val="24"/>
      </w:rPr>
      <w:fldChar w:fldCharType="end"/>
    </w:r>
    <w:r w:rsidRPr="007D0F6B">
      <w:rPr>
        <w:sz w:val="24"/>
      </w:rPr>
      <w:t xml:space="preserve"> of </w:t>
    </w:r>
    <w:r w:rsidRPr="007D0F6B">
      <w:rPr>
        <w:sz w:val="24"/>
      </w:rPr>
      <w:fldChar w:fldCharType="begin"/>
    </w:r>
    <w:r w:rsidRPr="00DE4C14">
      <w:rPr>
        <w:sz w:val="24"/>
        <w:szCs w:val="20"/>
      </w:rPr>
      <w:instrText xml:space="preserve"> NUMPAGES </w:instrText>
    </w:r>
    <w:r w:rsidRPr="007D0F6B">
      <w:rPr>
        <w:sz w:val="24"/>
      </w:rPr>
      <w:fldChar w:fldCharType="separate"/>
    </w:r>
    <w:r w:rsidR="004921CA">
      <w:rPr>
        <w:noProof/>
        <w:sz w:val="24"/>
        <w:szCs w:val="20"/>
      </w:rPr>
      <w:t>30</w:t>
    </w:r>
    <w:r w:rsidRPr="007D0F6B">
      <w:rPr>
        <w:sz w:val="24"/>
      </w:rPr>
      <w:fldChar w:fldCharType="end"/>
    </w:r>
  </w:p>
  <w:p w14:paraId="055E8457" w14:textId="3EF374E0" w:rsidR="00D14996" w:rsidRPr="00DE4C14" w:rsidRDefault="00D14996" w:rsidP="00CD1E60">
    <w:pPr>
      <w:pStyle w:val="a6"/>
      <w:rPr>
        <w:sz w:val="24"/>
      </w:rPr>
    </w:pPr>
    <w:r w:rsidRPr="00DE4C14">
      <w:rPr>
        <w:rFonts w:hint="eastAsia"/>
        <w:sz w:val="24"/>
      </w:rPr>
      <w:t>Version 1.</w:t>
    </w:r>
    <w:r w:rsidR="00077ABC">
      <w:rPr>
        <w:sz w:val="24"/>
      </w:rPr>
      <w:t>1</w:t>
    </w:r>
    <w:r w:rsidR="00435CB1">
      <w:rPr>
        <w:sz w:val="24"/>
      </w:rPr>
      <w:t>.1</w:t>
    </w:r>
  </w:p>
  <w:p w14:paraId="78B49199" w14:textId="5A3EE6E3" w:rsidR="00D14996" w:rsidRPr="00CD1E60" w:rsidRDefault="00D14996" w:rsidP="007C01B1">
    <w:pPr>
      <w:tabs>
        <w:tab w:val="right" w:pos="14601"/>
      </w:tabs>
      <w:ind w:right="-2016"/>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D84BD" w14:textId="77777777" w:rsidR="00D14996" w:rsidRDefault="00D14996">
      <w:r>
        <w:separator/>
      </w:r>
    </w:p>
  </w:footnote>
  <w:footnote w:type="continuationSeparator" w:id="0">
    <w:p w14:paraId="236CB2E1" w14:textId="77777777" w:rsidR="00D14996" w:rsidRDefault="00D14996">
      <w:r>
        <w:continuationSeparator/>
      </w:r>
    </w:p>
  </w:footnote>
  <w:footnote w:type="continuationNotice" w:id="1">
    <w:p w14:paraId="41279C04" w14:textId="77777777" w:rsidR="00D14996" w:rsidRDefault="00D149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B8D1" w14:textId="3EC0F2D6" w:rsidR="00D14996" w:rsidRPr="009F7E83" w:rsidRDefault="00D14996" w:rsidP="00051A83">
    <w:pPr>
      <w:pStyle w:val="a4"/>
      <w:ind w:right="100"/>
      <w:jc w:val="center"/>
      <w:rPr>
        <w:rFonts w:eastAsia="細明體"/>
        <w:b/>
        <w:sz w:val="28"/>
      </w:rPr>
    </w:pPr>
    <w:r w:rsidRPr="009F7E83">
      <w:rPr>
        <w:rFonts w:eastAsia="細明體"/>
        <w:b/>
        <w:sz w:val="28"/>
      </w:rPr>
      <w:t>Government Procurement of IT Products (GITP) Scheme</w:t>
    </w:r>
  </w:p>
  <w:p w14:paraId="29801573" w14:textId="77777777" w:rsidR="00D14996" w:rsidRPr="00DE4C14" w:rsidRDefault="00D14996" w:rsidP="00051A83">
    <w:pPr>
      <w:pStyle w:val="a4"/>
      <w:ind w:right="100"/>
      <w:jc w:val="center"/>
      <w:rPr>
        <w:rFonts w:eastAsia="細明體"/>
        <w:sz w:val="28"/>
      </w:rPr>
    </w:pPr>
  </w:p>
  <w:p w14:paraId="4C2EA5CC" w14:textId="6DF53EDD" w:rsidR="00D14996" w:rsidRPr="00C375B3" w:rsidRDefault="00D14996" w:rsidP="007D0F6B">
    <w:pPr>
      <w:pStyle w:val="a4"/>
      <w:tabs>
        <w:tab w:val="clear" w:pos="8306"/>
        <w:tab w:val="right" w:pos="14405"/>
      </w:tabs>
      <w:ind w:right="480"/>
      <w:rPr>
        <w:sz w:val="24"/>
        <w:szCs w:val="24"/>
      </w:rPr>
    </w:pPr>
    <w:r>
      <w:rPr>
        <w:noProof/>
        <w:lang w:val="en-US" w:eastAsia="zh-TW"/>
      </w:rPr>
      <mc:AlternateContent>
        <mc:Choice Requires="wps">
          <w:drawing>
            <wp:anchor distT="4294967294" distB="4294967294" distL="114300" distR="114300" simplePos="0" relativeHeight="251659264" behindDoc="0" locked="0" layoutInCell="0" allowOverlap="1" wp14:anchorId="3A47B3D5" wp14:editId="6BCAC82B">
              <wp:simplePos x="0" y="0"/>
              <wp:positionH relativeFrom="column">
                <wp:posOffset>0</wp:posOffset>
              </wp:positionH>
              <wp:positionV relativeFrom="paragraph">
                <wp:posOffset>8890</wp:posOffset>
              </wp:positionV>
              <wp:extent cx="5715000" cy="0"/>
              <wp:effectExtent l="0" t="0" r="1905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631C8" id="Line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pt" to="450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" o:allowincell="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0B356" w14:textId="11F96B43" w:rsidR="00D14996" w:rsidRPr="009F7E83" w:rsidRDefault="00D14996" w:rsidP="00051A83">
    <w:pPr>
      <w:pStyle w:val="a4"/>
      <w:ind w:right="100"/>
      <w:jc w:val="center"/>
      <w:rPr>
        <w:rFonts w:eastAsia="細明體"/>
        <w:b/>
        <w:sz w:val="28"/>
      </w:rPr>
    </w:pPr>
    <w:r w:rsidRPr="009F7E83">
      <w:rPr>
        <w:rFonts w:eastAsia="細明體"/>
        <w:b/>
        <w:sz w:val="28"/>
      </w:rPr>
      <w:t>Government Procurement of IT Products (GITP) Scheme</w:t>
    </w:r>
  </w:p>
  <w:p w14:paraId="576C91A7" w14:textId="047FCE65" w:rsidR="00D14996" w:rsidRPr="00DE4C14" w:rsidRDefault="00D14996" w:rsidP="00051A83">
    <w:pPr>
      <w:pStyle w:val="a4"/>
      <w:ind w:right="100"/>
      <w:jc w:val="center"/>
      <w:rPr>
        <w:rFonts w:eastAsia="細明體"/>
        <w:sz w:val="28"/>
      </w:rPr>
    </w:pPr>
  </w:p>
  <w:p w14:paraId="69D4332D" w14:textId="1430527B" w:rsidR="00D14996" w:rsidRPr="007C01B1" w:rsidRDefault="00D14996" w:rsidP="007D0F6B">
    <w:pPr>
      <w:pStyle w:val="a4"/>
      <w:rPr>
        <w:sz w:val="24"/>
        <w:szCs w:val="24"/>
      </w:rPr>
    </w:pPr>
    <w:r>
      <w:rPr>
        <w:noProof/>
        <w:lang w:val="en-US" w:eastAsia="zh-TW"/>
      </w:rPr>
      <mc:AlternateContent>
        <mc:Choice Requires="wps">
          <w:drawing>
            <wp:anchor distT="4294967294" distB="4294967294" distL="114300" distR="114300" simplePos="0" relativeHeight="251661312" behindDoc="0" locked="0" layoutInCell="0" allowOverlap="1" wp14:anchorId="148CA1F3" wp14:editId="17A6D7C7">
              <wp:simplePos x="0" y="0"/>
              <wp:positionH relativeFrom="column">
                <wp:posOffset>-2540</wp:posOffset>
              </wp:positionH>
              <wp:positionV relativeFrom="paragraph">
                <wp:posOffset>5715</wp:posOffset>
              </wp:positionV>
              <wp:extent cx="9232900" cy="0"/>
              <wp:effectExtent l="0" t="0" r="2540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06C5B" id="Line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pt,.45pt" to="72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StEg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9108030"/>
    <w:lvl w:ilvl="0">
      <w:start w:val="1"/>
      <w:numFmt w:val="decimal"/>
      <w:pStyle w:val="1"/>
      <w:lvlText w:val="%1."/>
      <w:lvlJc w:val="left"/>
      <w:pPr>
        <w:tabs>
          <w:tab w:val="num" w:pos="720"/>
        </w:tabs>
        <w:ind w:left="720" w:hanging="720"/>
      </w:pPr>
      <w:rPr>
        <w:rFonts w:cs="Times New Roman" w:hint="eastAsia"/>
      </w:rPr>
    </w:lvl>
    <w:lvl w:ilvl="1">
      <w:start w:val="1"/>
      <w:numFmt w:val="decimal"/>
      <w:pStyle w:val="2"/>
      <w:lvlText w:val="%1.%2"/>
      <w:lvlJc w:val="left"/>
      <w:pPr>
        <w:tabs>
          <w:tab w:val="num" w:pos="0"/>
        </w:tabs>
      </w:pPr>
      <w:rPr>
        <w:rFonts w:cs="Times New Roman" w:hint="eastAsia"/>
      </w:rPr>
    </w:lvl>
    <w:lvl w:ilvl="2">
      <w:start w:val="1"/>
      <w:numFmt w:val="decimal"/>
      <w:pStyle w:val="3"/>
      <w:lvlText w:val="%1.%2.%3"/>
      <w:lvlJc w:val="left"/>
      <w:pPr>
        <w:tabs>
          <w:tab w:val="num" w:pos="0"/>
        </w:tabs>
      </w:pPr>
      <w:rPr>
        <w:rFonts w:cs="Times New Roman" w:hint="eastAsia"/>
      </w:rPr>
    </w:lvl>
    <w:lvl w:ilvl="3">
      <w:start w:val="1"/>
      <w:numFmt w:val="decimal"/>
      <w:pStyle w:val="4"/>
      <w:lvlText w:val="%1.%2.%3.%4"/>
      <w:lvlJc w:val="left"/>
      <w:pPr>
        <w:tabs>
          <w:tab w:val="num" w:pos="0"/>
        </w:tabs>
      </w:pPr>
      <w:rPr>
        <w:rFonts w:cs="Times New Roman" w:hint="eastAsia"/>
      </w:rPr>
    </w:lvl>
    <w:lvl w:ilvl="4">
      <w:start w:val="1"/>
      <w:numFmt w:val="decimal"/>
      <w:pStyle w:val="5"/>
      <w:lvlText w:val="%1.%2.%3.%4.%5"/>
      <w:lvlJc w:val="left"/>
      <w:pPr>
        <w:tabs>
          <w:tab w:val="num" w:pos="0"/>
        </w:tabs>
      </w:pPr>
      <w:rPr>
        <w:rFonts w:cs="Times New Roman" w:hint="eastAsia"/>
      </w:rPr>
    </w:lvl>
    <w:lvl w:ilvl="5">
      <w:start w:val="1"/>
      <w:numFmt w:val="decimal"/>
      <w:pStyle w:val="6"/>
      <w:lvlText w:val="%1.%2.%3.%4.%5.%6"/>
      <w:lvlJc w:val="left"/>
      <w:pPr>
        <w:tabs>
          <w:tab w:val="num" w:pos="0"/>
        </w:tabs>
      </w:pPr>
      <w:rPr>
        <w:rFonts w:cs="Times New Roman" w:hint="eastAsia"/>
      </w:rPr>
    </w:lvl>
    <w:lvl w:ilvl="6">
      <w:start w:val="1"/>
      <w:numFmt w:val="decimal"/>
      <w:pStyle w:val="7"/>
      <w:lvlText w:val="%1.%2.%3.%4.%5.%6.%7"/>
      <w:lvlJc w:val="left"/>
      <w:pPr>
        <w:tabs>
          <w:tab w:val="num" w:pos="0"/>
        </w:tabs>
      </w:pPr>
      <w:rPr>
        <w:rFonts w:cs="Times New Roman" w:hint="eastAsia"/>
      </w:rPr>
    </w:lvl>
    <w:lvl w:ilvl="7">
      <w:start w:val="1"/>
      <w:numFmt w:val="decimal"/>
      <w:pStyle w:val="8"/>
      <w:lvlText w:val="%1.%2.%3.%4.%5.%6.%7.%8"/>
      <w:lvlJc w:val="left"/>
      <w:pPr>
        <w:tabs>
          <w:tab w:val="num" w:pos="0"/>
        </w:tabs>
      </w:pPr>
      <w:rPr>
        <w:rFonts w:cs="Times New Roman" w:hint="eastAsia"/>
      </w:rPr>
    </w:lvl>
    <w:lvl w:ilvl="8">
      <w:start w:val="1"/>
      <w:numFmt w:val="decimal"/>
      <w:pStyle w:val="9"/>
      <w:lvlText w:val="%1.%2.%3.%4.%5.%6.%7.%8.%9"/>
      <w:lvlJc w:val="left"/>
      <w:pPr>
        <w:tabs>
          <w:tab w:val="num" w:pos="0"/>
        </w:tabs>
      </w:pPr>
      <w:rPr>
        <w:rFonts w:cs="Times New Roman" w:hint="eastAsia"/>
      </w:rPr>
    </w:lvl>
  </w:abstractNum>
  <w:abstractNum w:abstractNumId="1" w15:restartNumberingAfterBreak="0">
    <w:nsid w:val="0DC20BBB"/>
    <w:multiLevelType w:val="hybridMultilevel"/>
    <w:tmpl w:val="45F4EFA4"/>
    <w:lvl w:ilvl="0" w:tplc="B58EBDD0">
      <w:start w:val="1"/>
      <w:numFmt w:val="bullet"/>
      <w:pStyle w:val="a"/>
      <w:lvlText w:val=""/>
      <w:lvlJc w:val="left"/>
      <w:pPr>
        <w:tabs>
          <w:tab w:val="num" w:pos="1560"/>
        </w:tabs>
        <w:ind w:left="1560" w:hanging="360"/>
      </w:pPr>
      <w:rPr>
        <w:rFonts w:ascii="Symbol" w:hAnsi="Symbol" w:hint="default"/>
      </w:rPr>
    </w:lvl>
    <w:lvl w:ilvl="1" w:tplc="04090003">
      <w:start w:val="1"/>
      <w:numFmt w:val="bullet"/>
      <w:lvlText w:val="o"/>
      <w:lvlJc w:val="left"/>
      <w:pPr>
        <w:tabs>
          <w:tab w:val="num" w:pos="2280"/>
        </w:tabs>
        <w:ind w:left="2280" w:hanging="360"/>
      </w:pPr>
      <w:rPr>
        <w:rFonts w:ascii="Courier New" w:hAnsi="Courier New" w:hint="default"/>
      </w:rPr>
    </w:lvl>
    <w:lvl w:ilvl="2" w:tplc="04090005">
      <w:start w:val="1"/>
      <w:numFmt w:val="bullet"/>
      <w:lvlText w:val=""/>
      <w:lvlJc w:val="left"/>
      <w:pPr>
        <w:tabs>
          <w:tab w:val="num" w:pos="3000"/>
        </w:tabs>
        <w:ind w:left="3000" w:hanging="360"/>
      </w:pPr>
      <w:rPr>
        <w:rFonts w:ascii="Wingdings" w:hAnsi="Wingdings" w:hint="default"/>
      </w:rPr>
    </w:lvl>
    <w:lvl w:ilvl="3" w:tplc="04090001">
      <w:start w:val="1"/>
      <w:numFmt w:val="bullet"/>
      <w:lvlText w:val=""/>
      <w:lvlJc w:val="left"/>
      <w:pPr>
        <w:tabs>
          <w:tab w:val="num" w:pos="3720"/>
        </w:tabs>
        <w:ind w:left="3720" w:hanging="360"/>
      </w:pPr>
      <w:rPr>
        <w:rFonts w:ascii="Symbol" w:hAnsi="Symbol" w:hint="default"/>
      </w:rPr>
    </w:lvl>
    <w:lvl w:ilvl="4" w:tplc="04090003">
      <w:start w:val="1"/>
      <w:numFmt w:val="bullet"/>
      <w:lvlText w:val="o"/>
      <w:lvlJc w:val="left"/>
      <w:pPr>
        <w:tabs>
          <w:tab w:val="num" w:pos="4440"/>
        </w:tabs>
        <w:ind w:left="4440" w:hanging="360"/>
      </w:pPr>
      <w:rPr>
        <w:rFonts w:ascii="Courier New" w:hAnsi="Courier New" w:hint="default"/>
      </w:rPr>
    </w:lvl>
    <w:lvl w:ilvl="5" w:tplc="04090005">
      <w:start w:val="1"/>
      <w:numFmt w:val="bullet"/>
      <w:lvlText w:val=""/>
      <w:lvlJc w:val="left"/>
      <w:pPr>
        <w:tabs>
          <w:tab w:val="num" w:pos="5160"/>
        </w:tabs>
        <w:ind w:left="5160" w:hanging="360"/>
      </w:pPr>
      <w:rPr>
        <w:rFonts w:ascii="Wingdings" w:hAnsi="Wingdings" w:hint="default"/>
      </w:rPr>
    </w:lvl>
    <w:lvl w:ilvl="6" w:tplc="04090001">
      <w:start w:val="1"/>
      <w:numFmt w:val="bullet"/>
      <w:lvlText w:val=""/>
      <w:lvlJc w:val="left"/>
      <w:pPr>
        <w:tabs>
          <w:tab w:val="num" w:pos="5880"/>
        </w:tabs>
        <w:ind w:left="5880" w:hanging="360"/>
      </w:pPr>
      <w:rPr>
        <w:rFonts w:ascii="Symbol" w:hAnsi="Symbol" w:hint="default"/>
      </w:rPr>
    </w:lvl>
    <w:lvl w:ilvl="7" w:tplc="04090003">
      <w:start w:val="1"/>
      <w:numFmt w:val="bullet"/>
      <w:lvlText w:val="o"/>
      <w:lvlJc w:val="left"/>
      <w:pPr>
        <w:tabs>
          <w:tab w:val="num" w:pos="6600"/>
        </w:tabs>
        <w:ind w:left="6600" w:hanging="360"/>
      </w:pPr>
      <w:rPr>
        <w:rFonts w:ascii="Courier New" w:hAnsi="Courier New" w:hint="default"/>
      </w:rPr>
    </w:lvl>
    <w:lvl w:ilvl="8" w:tplc="04090005">
      <w:start w:val="1"/>
      <w:numFmt w:val="bullet"/>
      <w:lvlText w:val=""/>
      <w:lvlJc w:val="left"/>
      <w:pPr>
        <w:tabs>
          <w:tab w:val="num" w:pos="7320"/>
        </w:tabs>
        <w:ind w:left="7320" w:hanging="360"/>
      </w:pPr>
      <w:rPr>
        <w:rFonts w:ascii="Wingdings" w:hAnsi="Wingdings" w:hint="default"/>
      </w:rPr>
    </w:lvl>
  </w:abstractNum>
  <w:abstractNum w:abstractNumId="2" w15:restartNumberingAfterBreak="0">
    <w:nsid w:val="0F862BE9"/>
    <w:multiLevelType w:val="hybridMultilevel"/>
    <w:tmpl w:val="65B8D122"/>
    <w:lvl w:ilvl="0" w:tplc="AC662E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58A11A3"/>
    <w:multiLevelType w:val="hybridMultilevel"/>
    <w:tmpl w:val="D5EC7FC4"/>
    <w:lvl w:ilvl="0" w:tplc="276E28E6">
      <w:start w:val="1"/>
      <w:numFmt w:val="lowerLetter"/>
      <w:lvlText w:val="(%1)"/>
      <w:lvlJc w:val="left"/>
      <w:pPr>
        <w:ind w:left="1189" w:hanging="480"/>
      </w:pPr>
      <w:rPr>
        <w:rFonts w:hint="default"/>
        <w:b w:val="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1FB75AE9"/>
    <w:multiLevelType w:val="hybridMultilevel"/>
    <w:tmpl w:val="B6F8FFE6"/>
    <w:lvl w:ilvl="0" w:tplc="62E8FB94">
      <w:start w:val="1"/>
      <w:numFmt w:val="lowerLetter"/>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236B756D"/>
    <w:multiLevelType w:val="hybridMultilevel"/>
    <w:tmpl w:val="DC10EB9E"/>
    <w:lvl w:ilvl="0" w:tplc="BD946852">
      <w:start w:val="1"/>
      <w:numFmt w:val="lowerLetter"/>
      <w:lvlText w:val="(%1)"/>
      <w:lvlJc w:val="left"/>
      <w:pPr>
        <w:ind w:left="1130" w:hanging="360"/>
      </w:pPr>
      <w:rPr>
        <w:rFonts w:hint="default"/>
        <w:sz w:val="22"/>
        <w:szCs w:val="22"/>
      </w:rPr>
    </w:lvl>
    <w:lvl w:ilvl="1" w:tplc="04090019">
      <w:start w:val="1"/>
      <w:numFmt w:val="ideographTraditional"/>
      <w:lvlText w:val="%2、"/>
      <w:lvlJc w:val="left"/>
      <w:pPr>
        <w:ind w:left="1730" w:hanging="480"/>
      </w:pPr>
    </w:lvl>
    <w:lvl w:ilvl="2" w:tplc="0409001B" w:tentative="1">
      <w:start w:val="1"/>
      <w:numFmt w:val="lowerRoman"/>
      <w:lvlText w:val="%3."/>
      <w:lvlJc w:val="right"/>
      <w:pPr>
        <w:ind w:left="2210" w:hanging="480"/>
      </w:pPr>
    </w:lvl>
    <w:lvl w:ilvl="3" w:tplc="0409000F" w:tentative="1">
      <w:start w:val="1"/>
      <w:numFmt w:val="decimal"/>
      <w:lvlText w:val="%4."/>
      <w:lvlJc w:val="left"/>
      <w:pPr>
        <w:ind w:left="2690" w:hanging="480"/>
      </w:pPr>
    </w:lvl>
    <w:lvl w:ilvl="4" w:tplc="04090019" w:tentative="1">
      <w:start w:val="1"/>
      <w:numFmt w:val="ideographTraditional"/>
      <w:lvlText w:val="%5、"/>
      <w:lvlJc w:val="left"/>
      <w:pPr>
        <w:ind w:left="3170" w:hanging="480"/>
      </w:pPr>
    </w:lvl>
    <w:lvl w:ilvl="5" w:tplc="0409001B" w:tentative="1">
      <w:start w:val="1"/>
      <w:numFmt w:val="lowerRoman"/>
      <w:lvlText w:val="%6."/>
      <w:lvlJc w:val="right"/>
      <w:pPr>
        <w:ind w:left="3650" w:hanging="480"/>
      </w:pPr>
    </w:lvl>
    <w:lvl w:ilvl="6" w:tplc="0409000F" w:tentative="1">
      <w:start w:val="1"/>
      <w:numFmt w:val="decimal"/>
      <w:lvlText w:val="%7."/>
      <w:lvlJc w:val="left"/>
      <w:pPr>
        <w:ind w:left="4130" w:hanging="480"/>
      </w:pPr>
    </w:lvl>
    <w:lvl w:ilvl="7" w:tplc="04090019" w:tentative="1">
      <w:start w:val="1"/>
      <w:numFmt w:val="ideographTraditional"/>
      <w:lvlText w:val="%8、"/>
      <w:lvlJc w:val="left"/>
      <w:pPr>
        <w:ind w:left="4610" w:hanging="480"/>
      </w:pPr>
    </w:lvl>
    <w:lvl w:ilvl="8" w:tplc="0409001B" w:tentative="1">
      <w:start w:val="1"/>
      <w:numFmt w:val="lowerRoman"/>
      <w:lvlText w:val="%9."/>
      <w:lvlJc w:val="right"/>
      <w:pPr>
        <w:ind w:left="5090" w:hanging="480"/>
      </w:pPr>
    </w:lvl>
  </w:abstractNum>
  <w:abstractNum w:abstractNumId="6" w15:restartNumberingAfterBreak="0">
    <w:nsid w:val="36535DBC"/>
    <w:multiLevelType w:val="hybridMultilevel"/>
    <w:tmpl w:val="F13C3F12"/>
    <w:lvl w:ilvl="0" w:tplc="E7C61286">
      <w:start w:val="1"/>
      <w:numFmt w:val="lowerLetter"/>
      <w:lvlText w:val="(%1)"/>
      <w:lvlJc w:val="left"/>
      <w:pPr>
        <w:ind w:left="1080" w:hanging="36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3EEF1349"/>
    <w:multiLevelType w:val="hybridMultilevel"/>
    <w:tmpl w:val="B62AF190"/>
    <w:lvl w:ilvl="0" w:tplc="C9AE954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495240"/>
    <w:multiLevelType w:val="singleLevel"/>
    <w:tmpl w:val="6C9040A8"/>
    <w:lvl w:ilvl="0">
      <w:start w:val="1"/>
      <w:numFmt w:val="lowerRoman"/>
      <w:lvlText w:val="(%1)"/>
      <w:legacy w:legacy="1" w:legacySpace="0" w:legacyIndent="360"/>
      <w:lvlJc w:val="left"/>
      <w:pPr>
        <w:ind w:left="1800" w:hanging="360"/>
      </w:pPr>
    </w:lvl>
  </w:abstractNum>
  <w:abstractNum w:abstractNumId="9" w15:restartNumberingAfterBreak="0">
    <w:nsid w:val="62617A20"/>
    <w:multiLevelType w:val="hybridMultilevel"/>
    <w:tmpl w:val="EDA6C0D0"/>
    <w:lvl w:ilvl="0" w:tplc="ABC8C6BE">
      <w:start w:val="1"/>
      <w:numFmt w:val="lowerLetter"/>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91923D3"/>
    <w:multiLevelType w:val="hybridMultilevel"/>
    <w:tmpl w:val="0C7C7376"/>
    <w:lvl w:ilvl="0" w:tplc="FFFFFFFF">
      <w:start w:val="1"/>
      <w:numFmt w:val="lowerLetter"/>
      <w:lvlText w:val="(%1)"/>
      <w:lvlJc w:val="left"/>
      <w:pPr>
        <w:ind w:left="1189" w:hanging="48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0"/>
  </w:num>
  <w:num w:numId="2">
    <w:abstractNumId w:val="1"/>
  </w:num>
  <w:num w:numId="3">
    <w:abstractNumId w:val="10"/>
  </w:num>
  <w:num w:numId="4">
    <w:abstractNumId w:val="6"/>
  </w:num>
  <w:num w:numId="5">
    <w:abstractNumId w:val="5"/>
  </w:num>
  <w:num w:numId="6">
    <w:abstractNumId w:val="9"/>
  </w:num>
  <w:num w:numId="7">
    <w:abstractNumId w:val="8"/>
  </w:num>
  <w:num w:numId="8">
    <w:abstractNumId w:val="3"/>
  </w:num>
  <w:num w:numId="9">
    <w:abstractNumId w:val="7"/>
  </w:num>
  <w:num w:numId="10">
    <w:abstractNumId w:val="4"/>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proofState w:spelling="clean" w:grammar="clean"/>
  <w:trackRevisions/>
  <w:defaultTabStop w:val="719"/>
  <w:doNotHyphenateCaps/>
  <w:drawingGridHorizontalSpacing w:val="215"/>
  <w:drawingGridVerticalSpacing w:val="299"/>
  <w:displayHorizontalDrawingGridEvery w:val="0"/>
  <w:characterSpacingControl w:val="doNotCompress"/>
  <w:noLineBreaksAfter w:lang="zh-TW" w:val="([{‘“‵〈《「『【〔〝︵︷︹︻︽︿﹁﹃﹙﹛﹝（｛￡￥"/>
  <w:noLineBreaksBefore w:lang="zh-TW" w:val="!),.:;?]}·–—’”‥…‧′╴、。〉》」』】〕〞︰︱︳︴︶︸︺︼︾﹀﹂﹄﹏﹐﹑﹒﹔﹕﹖﹗﹚﹜﹞！），．：；？｜｝￠"/>
  <w:hdrShapeDefaults>
    <o:shapedefaults v:ext="edit" spidmax="51201"/>
  </w:hdrShapeDefaults>
  <w:footnotePr>
    <w:footnote w:id="-1"/>
    <w:footnote w:id="0"/>
    <w:footnote w:id="1"/>
  </w:footnotePr>
  <w:endnotePr>
    <w:endnote w:id="-1"/>
    <w:endnote w:id="0"/>
    <w:endnote w:id="1"/>
  </w:endnotePr>
  <w:compat>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91"/>
    <w:rsid w:val="000029D0"/>
    <w:rsid w:val="00007768"/>
    <w:rsid w:val="00010852"/>
    <w:rsid w:val="00010F4A"/>
    <w:rsid w:val="00011DE7"/>
    <w:rsid w:val="000144F2"/>
    <w:rsid w:val="00016859"/>
    <w:rsid w:val="00016EBD"/>
    <w:rsid w:val="00017E5B"/>
    <w:rsid w:val="00020272"/>
    <w:rsid w:val="000211C1"/>
    <w:rsid w:val="00023B3B"/>
    <w:rsid w:val="00026278"/>
    <w:rsid w:val="0003130C"/>
    <w:rsid w:val="00032E9B"/>
    <w:rsid w:val="000355C9"/>
    <w:rsid w:val="00037946"/>
    <w:rsid w:val="00040271"/>
    <w:rsid w:val="00043C31"/>
    <w:rsid w:val="00045089"/>
    <w:rsid w:val="000462F3"/>
    <w:rsid w:val="00050775"/>
    <w:rsid w:val="00050ED7"/>
    <w:rsid w:val="00051A83"/>
    <w:rsid w:val="00051E73"/>
    <w:rsid w:val="000531C4"/>
    <w:rsid w:val="00055979"/>
    <w:rsid w:val="00056D12"/>
    <w:rsid w:val="00056D3D"/>
    <w:rsid w:val="0006494A"/>
    <w:rsid w:val="00065727"/>
    <w:rsid w:val="0006660C"/>
    <w:rsid w:val="00067426"/>
    <w:rsid w:val="00067B6A"/>
    <w:rsid w:val="00071B08"/>
    <w:rsid w:val="00075300"/>
    <w:rsid w:val="00076F75"/>
    <w:rsid w:val="00077ABC"/>
    <w:rsid w:val="00080115"/>
    <w:rsid w:val="00083A92"/>
    <w:rsid w:val="0008511F"/>
    <w:rsid w:val="00085E1C"/>
    <w:rsid w:val="00085ED5"/>
    <w:rsid w:val="0009554E"/>
    <w:rsid w:val="0009569D"/>
    <w:rsid w:val="000A0167"/>
    <w:rsid w:val="000B7CCF"/>
    <w:rsid w:val="000C0D7C"/>
    <w:rsid w:val="000C1852"/>
    <w:rsid w:val="000C463B"/>
    <w:rsid w:val="000D05BA"/>
    <w:rsid w:val="000D1230"/>
    <w:rsid w:val="000D2A22"/>
    <w:rsid w:val="000E06B8"/>
    <w:rsid w:val="000E5C26"/>
    <w:rsid w:val="000F319A"/>
    <w:rsid w:val="000F4CEE"/>
    <w:rsid w:val="000F7F67"/>
    <w:rsid w:val="00100056"/>
    <w:rsid w:val="00100750"/>
    <w:rsid w:val="00101BBD"/>
    <w:rsid w:val="00110143"/>
    <w:rsid w:val="001127A3"/>
    <w:rsid w:val="00112962"/>
    <w:rsid w:val="001154D2"/>
    <w:rsid w:val="001162FA"/>
    <w:rsid w:val="00121CFC"/>
    <w:rsid w:val="00123600"/>
    <w:rsid w:val="001237CE"/>
    <w:rsid w:val="001252CB"/>
    <w:rsid w:val="00126F9D"/>
    <w:rsid w:val="00127066"/>
    <w:rsid w:val="00131135"/>
    <w:rsid w:val="001314E5"/>
    <w:rsid w:val="001318E0"/>
    <w:rsid w:val="00132E58"/>
    <w:rsid w:val="0013325E"/>
    <w:rsid w:val="00135321"/>
    <w:rsid w:val="001360A3"/>
    <w:rsid w:val="00140583"/>
    <w:rsid w:val="00141C5F"/>
    <w:rsid w:val="00146F58"/>
    <w:rsid w:val="0015074E"/>
    <w:rsid w:val="00151FCB"/>
    <w:rsid w:val="00152DEB"/>
    <w:rsid w:val="001532FA"/>
    <w:rsid w:val="0015376D"/>
    <w:rsid w:val="00155248"/>
    <w:rsid w:val="001572B1"/>
    <w:rsid w:val="00161E88"/>
    <w:rsid w:val="0016218C"/>
    <w:rsid w:val="00164FB7"/>
    <w:rsid w:val="001661C5"/>
    <w:rsid w:val="001701C1"/>
    <w:rsid w:val="00172568"/>
    <w:rsid w:val="0017389A"/>
    <w:rsid w:val="00174086"/>
    <w:rsid w:val="00175B6D"/>
    <w:rsid w:val="00175E6D"/>
    <w:rsid w:val="001806AE"/>
    <w:rsid w:val="001844CF"/>
    <w:rsid w:val="00184535"/>
    <w:rsid w:val="00186369"/>
    <w:rsid w:val="0019156A"/>
    <w:rsid w:val="00191FAB"/>
    <w:rsid w:val="00192F7B"/>
    <w:rsid w:val="00193E59"/>
    <w:rsid w:val="00196890"/>
    <w:rsid w:val="00196BAE"/>
    <w:rsid w:val="001978E1"/>
    <w:rsid w:val="001A0689"/>
    <w:rsid w:val="001A3BDA"/>
    <w:rsid w:val="001A3DDD"/>
    <w:rsid w:val="001A5E54"/>
    <w:rsid w:val="001A755B"/>
    <w:rsid w:val="001B08E7"/>
    <w:rsid w:val="001B379F"/>
    <w:rsid w:val="001B59B8"/>
    <w:rsid w:val="001B7595"/>
    <w:rsid w:val="001C0ADB"/>
    <w:rsid w:val="001C134E"/>
    <w:rsid w:val="001C2344"/>
    <w:rsid w:val="001C7FC3"/>
    <w:rsid w:val="001D17D3"/>
    <w:rsid w:val="001D3751"/>
    <w:rsid w:val="001D4330"/>
    <w:rsid w:val="001D748C"/>
    <w:rsid w:val="001D7F3B"/>
    <w:rsid w:val="001E079C"/>
    <w:rsid w:val="001E0FC3"/>
    <w:rsid w:val="001E1148"/>
    <w:rsid w:val="001E30F1"/>
    <w:rsid w:val="001E3795"/>
    <w:rsid w:val="001F3A2B"/>
    <w:rsid w:val="001F412E"/>
    <w:rsid w:val="001F5160"/>
    <w:rsid w:val="001F62FB"/>
    <w:rsid w:val="001F7769"/>
    <w:rsid w:val="00200C91"/>
    <w:rsid w:val="00200E7B"/>
    <w:rsid w:val="0020122F"/>
    <w:rsid w:val="00201933"/>
    <w:rsid w:val="002077B0"/>
    <w:rsid w:val="0021014E"/>
    <w:rsid w:val="00211CFE"/>
    <w:rsid w:val="00211E68"/>
    <w:rsid w:val="0021299C"/>
    <w:rsid w:val="002140E0"/>
    <w:rsid w:val="00216631"/>
    <w:rsid w:val="00216DED"/>
    <w:rsid w:val="00222085"/>
    <w:rsid w:val="00223780"/>
    <w:rsid w:val="00224B8F"/>
    <w:rsid w:val="00224C0D"/>
    <w:rsid w:val="00224E5D"/>
    <w:rsid w:val="00231BDE"/>
    <w:rsid w:val="002339DB"/>
    <w:rsid w:val="00235FA5"/>
    <w:rsid w:val="0023696E"/>
    <w:rsid w:val="0023719D"/>
    <w:rsid w:val="00237235"/>
    <w:rsid w:val="0024286C"/>
    <w:rsid w:val="00242F2D"/>
    <w:rsid w:val="00247064"/>
    <w:rsid w:val="002474FC"/>
    <w:rsid w:val="0025119A"/>
    <w:rsid w:val="00251EAE"/>
    <w:rsid w:val="00254C1A"/>
    <w:rsid w:val="00255865"/>
    <w:rsid w:val="00256563"/>
    <w:rsid w:val="0025693A"/>
    <w:rsid w:val="00267593"/>
    <w:rsid w:val="00267EE1"/>
    <w:rsid w:val="00270F1F"/>
    <w:rsid w:val="00271C6B"/>
    <w:rsid w:val="0027328A"/>
    <w:rsid w:val="00282CF2"/>
    <w:rsid w:val="00286764"/>
    <w:rsid w:val="002933F8"/>
    <w:rsid w:val="0029476D"/>
    <w:rsid w:val="002974F7"/>
    <w:rsid w:val="00297C62"/>
    <w:rsid w:val="002A0D99"/>
    <w:rsid w:val="002A14FB"/>
    <w:rsid w:val="002A59C0"/>
    <w:rsid w:val="002B0F61"/>
    <w:rsid w:val="002B12D5"/>
    <w:rsid w:val="002B25A4"/>
    <w:rsid w:val="002B2D66"/>
    <w:rsid w:val="002B71BB"/>
    <w:rsid w:val="002B774E"/>
    <w:rsid w:val="002C0F1B"/>
    <w:rsid w:val="002C0F77"/>
    <w:rsid w:val="002C1616"/>
    <w:rsid w:val="002C2363"/>
    <w:rsid w:val="002C23E6"/>
    <w:rsid w:val="002C2623"/>
    <w:rsid w:val="002C54D3"/>
    <w:rsid w:val="002D234A"/>
    <w:rsid w:val="002D273C"/>
    <w:rsid w:val="002D3D88"/>
    <w:rsid w:val="002D48E9"/>
    <w:rsid w:val="002D5BB0"/>
    <w:rsid w:val="002D6F41"/>
    <w:rsid w:val="002D7DD1"/>
    <w:rsid w:val="002E2DED"/>
    <w:rsid w:val="002E352B"/>
    <w:rsid w:val="002E3BD6"/>
    <w:rsid w:val="002E55FF"/>
    <w:rsid w:val="002E7562"/>
    <w:rsid w:val="002E768B"/>
    <w:rsid w:val="002E7A04"/>
    <w:rsid w:val="002F07E8"/>
    <w:rsid w:val="002F1A09"/>
    <w:rsid w:val="002F2015"/>
    <w:rsid w:val="002F58C1"/>
    <w:rsid w:val="002F6DED"/>
    <w:rsid w:val="002F6EBF"/>
    <w:rsid w:val="00301A75"/>
    <w:rsid w:val="00301C62"/>
    <w:rsid w:val="00302043"/>
    <w:rsid w:val="00302843"/>
    <w:rsid w:val="003058AE"/>
    <w:rsid w:val="00306147"/>
    <w:rsid w:val="00307864"/>
    <w:rsid w:val="00314BED"/>
    <w:rsid w:val="0031560A"/>
    <w:rsid w:val="00321D23"/>
    <w:rsid w:val="00324FB1"/>
    <w:rsid w:val="003253A9"/>
    <w:rsid w:val="00326036"/>
    <w:rsid w:val="0032782E"/>
    <w:rsid w:val="00331350"/>
    <w:rsid w:val="003313EA"/>
    <w:rsid w:val="00331492"/>
    <w:rsid w:val="00335529"/>
    <w:rsid w:val="003365B4"/>
    <w:rsid w:val="003401D9"/>
    <w:rsid w:val="00342746"/>
    <w:rsid w:val="003471C9"/>
    <w:rsid w:val="00350B7E"/>
    <w:rsid w:val="00353A96"/>
    <w:rsid w:val="00353DCD"/>
    <w:rsid w:val="00354EA5"/>
    <w:rsid w:val="00357DFA"/>
    <w:rsid w:val="00360924"/>
    <w:rsid w:val="0036234E"/>
    <w:rsid w:val="003624CE"/>
    <w:rsid w:val="00362F80"/>
    <w:rsid w:val="0036312B"/>
    <w:rsid w:val="00364314"/>
    <w:rsid w:val="003645F5"/>
    <w:rsid w:val="003648C8"/>
    <w:rsid w:val="00373C4A"/>
    <w:rsid w:val="00375F3B"/>
    <w:rsid w:val="00380326"/>
    <w:rsid w:val="003807F1"/>
    <w:rsid w:val="00383A77"/>
    <w:rsid w:val="0038597A"/>
    <w:rsid w:val="0038611B"/>
    <w:rsid w:val="003938C4"/>
    <w:rsid w:val="003A2931"/>
    <w:rsid w:val="003A34D1"/>
    <w:rsid w:val="003A6486"/>
    <w:rsid w:val="003A7709"/>
    <w:rsid w:val="003A7908"/>
    <w:rsid w:val="003B069F"/>
    <w:rsid w:val="003B29F7"/>
    <w:rsid w:val="003B6C25"/>
    <w:rsid w:val="003C0BEC"/>
    <w:rsid w:val="003C2C62"/>
    <w:rsid w:val="003C47C2"/>
    <w:rsid w:val="003D1D06"/>
    <w:rsid w:val="003D5297"/>
    <w:rsid w:val="003D7F1A"/>
    <w:rsid w:val="003E17F0"/>
    <w:rsid w:val="003E1A1F"/>
    <w:rsid w:val="003E2E3C"/>
    <w:rsid w:val="003E30D1"/>
    <w:rsid w:val="003E3552"/>
    <w:rsid w:val="003E3ADC"/>
    <w:rsid w:val="003E5505"/>
    <w:rsid w:val="003E6F22"/>
    <w:rsid w:val="003E7305"/>
    <w:rsid w:val="003E747F"/>
    <w:rsid w:val="003F06AE"/>
    <w:rsid w:val="003F07F4"/>
    <w:rsid w:val="003F152C"/>
    <w:rsid w:val="003F65A6"/>
    <w:rsid w:val="003F6C0A"/>
    <w:rsid w:val="003F74C6"/>
    <w:rsid w:val="004004F3"/>
    <w:rsid w:val="00400907"/>
    <w:rsid w:val="004071F0"/>
    <w:rsid w:val="00407BD3"/>
    <w:rsid w:val="00407D6C"/>
    <w:rsid w:val="0041096F"/>
    <w:rsid w:val="00413D82"/>
    <w:rsid w:val="00413F7F"/>
    <w:rsid w:val="00414184"/>
    <w:rsid w:val="00414518"/>
    <w:rsid w:val="00414995"/>
    <w:rsid w:val="00415AF2"/>
    <w:rsid w:val="00416676"/>
    <w:rsid w:val="00423EEA"/>
    <w:rsid w:val="00424EDF"/>
    <w:rsid w:val="0042633D"/>
    <w:rsid w:val="00427C12"/>
    <w:rsid w:val="00431635"/>
    <w:rsid w:val="00435CB1"/>
    <w:rsid w:val="0043704E"/>
    <w:rsid w:val="0044417E"/>
    <w:rsid w:val="00444CBA"/>
    <w:rsid w:val="0044534C"/>
    <w:rsid w:val="00445D1F"/>
    <w:rsid w:val="004467A8"/>
    <w:rsid w:val="00446CEC"/>
    <w:rsid w:val="00450C03"/>
    <w:rsid w:val="00451B59"/>
    <w:rsid w:val="00453514"/>
    <w:rsid w:val="0045608D"/>
    <w:rsid w:val="004626F6"/>
    <w:rsid w:val="00462C5A"/>
    <w:rsid w:val="00462CF5"/>
    <w:rsid w:val="00464F44"/>
    <w:rsid w:val="0046676C"/>
    <w:rsid w:val="00472201"/>
    <w:rsid w:val="004746A7"/>
    <w:rsid w:val="00474763"/>
    <w:rsid w:val="00475AF8"/>
    <w:rsid w:val="00477632"/>
    <w:rsid w:val="0048039D"/>
    <w:rsid w:val="00480A1B"/>
    <w:rsid w:val="00480FED"/>
    <w:rsid w:val="00482D04"/>
    <w:rsid w:val="00486C80"/>
    <w:rsid w:val="00487B28"/>
    <w:rsid w:val="0049131F"/>
    <w:rsid w:val="004921CA"/>
    <w:rsid w:val="00495127"/>
    <w:rsid w:val="00496D4D"/>
    <w:rsid w:val="00497B96"/>
    <w:rsid w:val="00497C0E"/>
    <w:rsid w:val="00497FBE"/>
    <w:rsid w:val="004A1B75"/>
    <w:rsid w:val="004A724E"/>
    <w:rsid w:val="004B4A27"/>
    <w:rsid w:val="004B65EB"/>
    <w:rsid w:val="004B750A"/>
    <w:rsid w:val="004C1229"/>
    <w:rsid w:val="004C4CF8"/>
    <w:rsid w:val="004C515A"/>
    <w:rsid w:val="004C7168"/>
    <w:rsid w:val="004D0784"/>
    <w:rsid w:val="004D3C77"/>
    <w:rsid w:val="004D4356"/>
    <w:rsid w:val="004D4899"/>
    <w:rsid w:val="004D5FDE"/>
    <w:rsid w:val="004D69B3"/>
    <w:rsid w:val="004D71AC"/>
    <w:rsid w:val="004D75CC"/>
    <w:rsid w:val="004D76E2"/>
    <w:rsid w:val="004E01C7"/>
    <w:rsid w:val="004E118B"/>
    <w:rsid w:val="004E16FF"/>
    <w:rsid w:val="004E2BE2"/>
    <w:rsid w:val="004E3081"/>
    <w:rsid w:val="004E5E4E"/>
    <w:rsid w:val="004F07DD"/>
    <w:rsid w:val="004F08F7"/>
    <w:rsid w:val="004F510C"/>
    <w:rsid w:val="004F60A1"/>
    <w:rsid w:val="004F626A"/>
    <w:rsid w:val="004F7526"/>
    <w:rsid w:val="004F76D0"/>
    <w:rsid w:val="00501526"/>
    <w:rsid w:val="00502C98"/>
    <w:rsid w:val="005103DE"/>
    <w:rsid w:val="0051121D"/>
    <w:rsid w:val="005114CD"/>
    <w:rsid w:val="00515AA0"/>
    <w:rsid w:val="0051675E"/>
    <w:rsid w:val="005179D1"/>
    <w:rsid w:val="005208D5"/>
    <w:rsid w:val="00523D03"/>
    <w:rsid w:val="0052429F"/>
    <w:rsid w:val="005247C1"/>
    <w:rsid w:val="00527997"/>
    <w:rsid w:val="00527D17"/>
    <w:rsid w:val="00530348"/>
    <w:rsid w:val="00530375"/>
    <w:rsid w:val="00530FE8"/>
    <w:rsid w:val="00533348"/>
    <w:rsid w:val="00534D92"/>
    <w:rsid w:val="00535885"/>
    <w:rsid w:val="00536D78"/>
    <w:rsid w:val="00537E3A"/>
    <w:rsid w:val="00541C27"/>
    <w:rsid w:val="00544491"/>
    <w:rsid w:val="00544B29"/>
    <w:rsid w:val="00545B9F"/>
    <w:rsid w:val="0054751F"/>
    <w:rsid w:val="00551836"/>
    <w:rsid w:val="00563792"/>
    <w:rsid w:val="00564C34"/>
    <w:rsid w:val="00565E6F"/>
    <w:rsid w:val="00567227"/>
    <w:rsid w:val="00575A32"/>
    <w:rsid w:val="005769CF"/>
    <w:rsid w:val="00576C2A"/>
    <w:rsid w:val="00587D0B"/>
    <w:rsid w:val="00590D62"/>
    <w:rsid w:val="00592A56"/>
    <w:rsid w:val="005930F0"/>
    <w:rsid w:val="00593187"/>
    <w:rsid w:val="0059425B"/>
    <w:rsid w:val="0059635A"/>
    <w:rsid w:val="005A41AE"/>
    <w:rsid w:val="005A4684"/>
    <w:rsid w:val="005A5039"/>
    <w:rsid w:val="005A57C6"/>
    <w:rsid w:val="005A7C3A"/>
    <w:rsid w:val="005A7EB9"/>
    <w:rsid w:val="005B1FD3"/>
    <w:rsid w:val="005B3080"/>
    <w:rsid w:val="005B3357"/>
    <w:rsid w:val="005B61B5"/>
    <w:rsid w:val="005B6299"/>
    <w:rsid w:val="005B696A"/>
    <w:rsid w:val="005C0499"/>
    <w:rsid w:val="005C0AF4"/>
    <w:rsid w:val="005C0AF9"/>
    <w:rsid w:val="005C1F64"/>
    <w:rsid w:val="005C2934"/>
    <w:rsid w:val="005C49F3"/>
    <w:rsid w:val="005C5C7F"/>
    <w:rsid w:val="005D0896"/>
    <w:rsid w:val="005D2961"/>
    <w:rsid w:val="005D2BA9"/>
    <w:rsid w:val="005D2D6D"/>
    <w:rsid w:val="005D34D3"/>
    <w:rsid w:val="005D4240"/>
    <w:rsid w:val="005E0861"/>
    <w:rsid w:val="005E44FC"/>
    <w:rsid w:val="005E5C47"/>
    <w:rsid w:val="005F0163"/>
    <w:rsid w:val="005F01DF"/>
    <w:rsid w:val="005F1699"/>
    <w:rsid w:val="005F1FE5"/>
    <w:rsid w:val="005F54A4"/>
    <w:rsid w:val="005F6672"/>
    <w:rsid w:val="005F76D8"/>
    <w:rsid w:val="006014C1"/>
    <w:rsid w:val="0060196A"/>
    <w:rsid w:val="0060546D"/>
    <w:rsid w:val="00611021"/>
    <w:rsid w:val="00611609"/>
    <w:rsid w:val="00611F94"/>
    <w:rsid w:val="00612C45"/>
    <w:rsid w:val="00615103"/>
    <w:rsid w:val="00617AD3"/>
    <w:rsid w:val="0062118B"/>
    <w:rsid w:val="006241CF"/>
    <w:rsid w:val="006326A6"/>
    <w:rsid w:val="00632D3B"/>
    <w:rsid w:val="006405DD"/>
    <w:rsid w:val="0064554B"/>
    <w:rsid w:val="00652390"/>
    <w:rsid w:val="00653586"/>
    <w:rsid w:val="00657403"/>
    <w:rsid w:val="006624A3"/>
    <w:rsid w:val="00664FFD"/>
    <w:rsid w:val="00666A58"/>
    <w:rsid w:val="006707F8"/>
    <w:rsid w:val="006711EF"/>
    <w:rsid w:val="006712AA"/>
    <w:rsid w:val="00671758"/>
    <w:rsid w:val="006723E2"/>
    <w:rsid w:val="006742B0"/>
    <w:rsid w:val="0067599E"/>
    <w:rsid w:val="00676EAE"/>
    <w:rsid w:val="00680B40"/>
    <w:rsid w:val="0069203D"/>
    <w:rsid w:val="00692D41"/>
    <w:rsid w:val="006931EB"/>
    <w:rsid w:val="006A1345"/>
    <w:rsid w:val="006A32CF"/>
    <w:rsid w:val="006A3A93"/>
    <w:rsid w:val="006A54AC"/>
    <w:rsid w:val="006A7955"/>
    <w:rsid w:val="006B0B21"/>
    <w:rsid w:val="006B2C5E"/>
    <w:rsid w:val="006B3085"/>
    <w:rsid w:val="006B5348"/>
    <w:rsid w:val="006B6150"/>
    <w:rsid w:val="006C1ECE"/>
    <w:rsid w:val="006C32FC"/>
    <w:rsid w:val="006C6DDB"/>
    <w:rsid w:val="006C715A"/>
    <w:rsid w:val="006D5A4A"/>
    <w:rsid w:val="006D7A33"/>
    <w:rsid w:val="006E0D32"/>
    <w:rsid w:val="006E1AB6"/>
    <w:rsid w:val="006E7D2A"/>
    <w:rsid w:val="006F1A71"/>
    <w:rsid w:val="006F20A8"/>
    <w:rsid w:val="006F2FBA"/>
    <w:rsid w:val="006F317F"/>
    <w:rsid w:val="006F384A"/>
    <w:rsid w:val="006F487A"/>
    <w:rsid w:val="006F4D1D"/>
    <w:rsid w:val="006F56BD"/>
    <w:rsid w:val="006F7764"/>
    <w:rsid w:val="00700A99"/>
    <w:rsid w:val="00700CF5"/>
    <w:rsid w:val="00703D8C"/>
    <w:rsid w:val="0070611A"/>
    <w:rsid w:val="007061C4"/>
    <w:rsid w:val="00712999"/>
    <w:rsid w:val="007141A8"/>
    <w:rsid w:val="00714570"/>
    <w:rsid w:val="00714FEE"/>
    <w:rsid w:val="00717FA1"/>
    <w:rsid w:val="0072099B"/>
    <w:rsid w:val="00721F86"/>
    <w:rsid w:val="00722430"/>
    <w:rsid w:val="00722DD8"/>
    <w:rsid w:val="00731E5C"/>
    <w:rsid w:val="00735E1B"/>
    <w:rsid w:val="00744832"/>
    <w:rsid w:val="0074608E"/>
    <w:rsid w:val="007464AC"/>
    <w:rsid w:val="00747CC3"/>
    <w:rsid w:val="007514DB"/>
    <w:rsid w:val="00761123"/>
    <w:rsid w:val="00761B7B"/>
    <w:rsid w:val="007666F8"/>
    <w:rsid w:val="00767156"/>
    <w:rsid w:val="00771046"/>
    <w:rsid w:val="0077331A"/>
    <w:rsid w:val="00773772"/>
    <w:rsid w:val="007767FC"/>
    <w:rsid w:val="007769D5"/>
    <w:rsid w:val="00780D8B"/>
    <w:rsid w:val="00782FD1"/>
    <w:rsid w:val="007848F3"/>
    <w:rsid w:val="00785F49"/>
    <w:rsid w:val="0079006F"/>
    <w:rsid w:val="0079078B"/>
    <w:rsid w:val="007907AF"/>
    <w:rsid w:val="0079269B"/>
    <w:rsid w:val="007937D6"/>
    <w:rsid w:val="007A183B"/>
    <w:rsid w:val="007A3A32"/>
    <w:rsid w:val="007A4E10"/>
    <w:rsid w:val="007B080D"/>
    <w:rsid w:val="007B0D99"/>
    <w:rsid w:val="007B1309"/>
    <w:rsid w:val="007B6102"/>
    <w:rsid w:val="007C01B1"/>
    <w:rsid w:val="007C052D"/>
    <w:rsid w:val="007C0E0F"/>
    <w:rsid w:val="007C3E35"/>
    <w:rsid w:val="007C42BD"/>
    <w:rsid w:val="007D0D5C"/>
    <w:rsid w:val="007D0F6B"/>
    <w:rsid w:val="007D2971"/>
    <w:rsid w:val="007D2C97"/>
    <w:rsid w:val="007D404A"/>
    <w:rsid w:val="007D4D51"/>
    <w:rsid w:val="007D635E"/>
    <w:rsid w:val="007D66FA"/>
    <w:rsid w:val="007D6F8C"/>
    <w:rsid w:val="007D705A"/>
    <w:rsid w:val="007D7EE1"/>
    <w:rsid w:val="007D7F50"/>
    <w:rsid w:val="007E0F0B"/>
    <w:rsid w:val="007E1962"/>
    <w:rsid w:val="007E4084"/>
    <w:rsid w:val="007E4EC9"/>
    <w:rsid w:val="007E602E"/>
    <w:rsid w:val="007E79F5"/>
    <w:rsid w:val="007F2CD6"/>
    <w:rsid w:val="007F3C82"/>
    <w:rsid w:val="007F5C0E"/>
    <w:rsid w:val="007F6FFC"/>
    <w:rsid w:val="008000D3"/>
    <w:rsid w:val="0080286A"/>
    <w:rsid w:val="00804267"/>
    <w:rsid w:val="008074BA"/>
    <w:rsid w:val="0080756C"/>
    <w:rsid w:val="00807B78"/>
    <w:rsid w:val="0081044C"/>
    <w:rsid w:val="00812D67"/>
    <w:rsid w:val="00813285"/>
    <w:rsid w:val="0081681F"/>
    <w:rsid w:val="00821E61"/>
    <w:rsid w:val="00823DC4"/>
    <w:rsid w:val="00824DCD"/>
    <w:rsid w:val="00824F51"/>
    <w:rsid w:val="008258AF"/>
    <w:rsid w:val="00827F6E"/>
    <w:rsid w:val="00831177"/>
    <w:rsid w:val="00832EE6"/>
    <w:rsid w:val="00834EF0"/>
    <w:rsid w:val="00840BFB"/>
    <w:rsid w:val="00841F33"/>
    <w:rsid w:val="0084329B"/>
    <w:rsid w:val="00844279"/>
    <w:rsid w:val="00844BE7"/>
    <w:rsid w:val="00845F85"/>
    <w:rsid w:val="00846B04"/>
    <w:rsid w:val="00851A01"/>
    <w:rsid w:val="008522A6"/>
    <w:rsid w:val="00852B93"/>
    <w:rsid w:val="00865027"/>
    <w:rsid w:val="00873C32"/>
    <w:rsid w:val="00874C5C"/>
    <w:rsid w:val="00875924"/>
    <w:rsid w:val="00877B2D"/>
    <w:rsid w:val="00886B63"/>
    <w:rsid w:val="0089162F"/>
    <w:rsid w:val="008952B9"/>
    <w:rsid w:val="008954C7"/>
    <w:rsid w:val="008A0698"/>
    <w:rsid w:val="008A281B"/>
    <w:rsid w:val="008A2B2E"/>
    <w:rsid w:val="008A5C87"/>
    <w:rsid w:val="008A63B8"/>
    <w:rsid w:val="008B0B4B"/>
    <w:rsid w:val="008B3430"/>
    <w:rsid w:val="008B6DE0"/>
    <w:rsid w:val="008C0C69"/>
    <w:rsid w:val="008C16A4"/>
    <w:rsid w:val="008C5F3C"/>
    <w:rsid w:val="008C679D"/>
    <w:rsid w:val="008D18F9"/>
    <w:rsid w:val="008D2855"/>
    <w:rsid w:val="008D3440"/>
    <w:rsid w:val="008D55A1"/>
    <w:rsid w:val="008D7F49"/>
    <w:rsid w:val="008E02E0"/>
    <w:rsid w:val="008E0C21"/>
    <w:rsid w:val="008E5FE7"/>
    <w:rsid w:val="008E74F9"/>
    <w:rsid w:val="008F2215"/>
    <w:rsid w:val="008F4776"/>
    <w:rsid w:val="008F63A7"/>
    <w:rsid w:val="008F7487"/>
    <w:rsid w:val="009010ED"/>
    <w:rsid w:val="009014E2"/>
    <w:rsid w:val="00901D10"/>
    <w:rsid w:val="00905D30"/>
    <w:rsid w:val="00907AA1"/>
    <w:rsid w:val="009105FC"/>
    <w:rsid w:val="00912D44"/>
    <w:rsid w:val="00914947"/>
    <w:rsid w:val="00914C40"/>
    <w:rsid w:val="00915EE4"/>
    <w:rsid w:val="00917041"/>
    <w:rsid w:val="0092223F"/>
    <w:rsid w:val="00924076"/>
    <w:rsid w:val="00924B60"/>
    <w:rsid w:val="00926AA9"/>
    <w:rsid w:val="00926C1D"/>
    <w:rsid w:val="009278ED"/>
    <w:rsid w:val="0093451D"/>
    <w:rsid w:val="00937AA9"/>
    <w:rsid w:val="00937C97"/>
    <w:rsid w:val="009419AA"/>
    <w:rsid w:val="009430B5"/>
    <w:rsid w:val="00944D51"/>
    <w:rsid w:val="00945257"/>
    <w:rsid w:val="0094561A"/>
    <w:rsid w:val="00947CA0"/>
    <w:rsid w:val="00947DE1"/>
    <w:rsid w:val="00951CF9"/>
    <w:rsid w:val="00951DBF"/>
    <w:rsid w:val="00951E93"/>
    <w:rsid w:val="009524DF"/>
    <w:rsid w:val="00952A65"/>
    <w:rsid w:val="0095491B"/>
    <w:rsid w:val="00954CDE"/>
    <w:rsid w:val="00956812"/>
    <w:rsid w:val="0096226C"/>
    <w:rsid w:val="00963B08"/>
    <w:rsid w:val="00966E2B"/>
    <w:rsid w:val="00976F32"/>
    <w:rsid w:val="00981E1B"/>
    <w:rsid w:val="00982D63"/>
    <w:rsid w:val="00983F0D"/>
    <w:rsid w:val="009878A1"/>
    <w:rsid w:val="00991439"/>
    <w:rsid w:val="00992BAB"/>
    <w:rsid w:val="00994090"/>
    <w:rsid w:val="009956CC"/>
    <w:rsid w:val="009958A6"/>
    <w:rsid w:val="0099593B"/>
    <w:rsid w:val="009963B0"/>
    <w:rsid w:val="00997128"/>
    <w:rsid w:val="009A3278"/>
    <w:rsid w:val="009A39E3"/>
    <w:rsid w:val="009A40AB"/>
    <w:rsid w:val="009A733A"/>
    <w:rsid w:val="009A752B"/>
    <w:rsid w:val="009B1567"/>
    <w:rsid w:val="009B2C3F"/>
    <w:rsid w:val="009C2618"/>
    <w:rsid w:val="009C4354"/>
    <w:rsid w:val="009C56E2"/>
    <w:rsid w:val="009D5FD2"/>
    <w:rsid w:val="009D704C"/>
    <w:rsid w:val="009D728E"/>
    <w:rsid w:val="009D75DF"/>
    <w:rsid w:val="009E3A17"/>
    <w:rsid w:val="009E3C5E"/>
    <w:rsid w:val="009F00AF"/>
    <w:rsid w:val="009F1D20"/>
    <w:rsid w:val="009F35A2"/>
    <w:rsid w:val="009F5237"/>
    <w:rsid w:val="009F5356"/>
    <w:rsid w:val="009F6FB7"/>
    <w:rsid w:val="009F700E"/>
    <w:rsid w:val="009F734D"/>
    <w:rsid w:val="00A00DCD"/>
    <w:rsid w:val="00A03C35"/>
    <w:rsid w:val="00A04AF4"/>
    <w:rsid w:val="00A04CB4"/>
    <w:rsid w:val="00A05626"/>
    <w:rsid w:val="00A063B9"/>
    <w:rsid w:val="00A0771B"/>
    <w:rsid w:val="00A10BBA"/>
    <w:rsid w:val="00A10F3A"/>
    <w:rsid w:val="00A14DAA"/>
    <w:rsid w:val="00A162CD"/>
    <w:rsid w:val="00A202EE"/>
    <w:rsid w:val="00A2124D"/>
    <w:rsid w:val="00A22B5A"/>
    <w:rsid w:val="00A27E8F"/>
    <w:rsid w:val="00A30C29"/>
    <w:rsid w:val="00A31523"/>
    <w:rsid w:val="00A366F8"/>
    <w:rsid w:val="00A42D4F"/>
    <w:rsid w:val="00A47673"/>
    <w:rsid w:val="00A478D3"/>
    <w:rsid w:val="00A50343"/>
    <w:rsid w:val="00A53680"/>
    <w:rsid w:val="00A5430B"/>
    <w:rsid w:val="00A55E2B"/>
    <w:rsid w:val="00A56FD1"/>
    <w:rsid w:val="00A60321"/>
    <w:rsid w:val="00A63A3A"/>
    <w:rsid w:val="00A70B88"/>
    <w:rsid w:val="00A732A9"/>
    <w:rsid w:val="00A73D93"/>
    <w:rsid w:val="00A74177"/>
    <w:rsid w:val="00A749FF"/>
    <w:rsid w:val="00A83DC4"/>
    <w:rsid w:val="00A84CC8"/>
    <w:rsid w:val="00A85EF0"/>
    <w:rsid w:val="00A8641C"/>
    <w:rsid w:val="00A87562"/>
    <w:rsid w:val="00A93CCE"/>
    <w:rsid w:val="00A959CB"/>
    <w:rsid w:val="00A95A87"/>
    <w:rsid w:val="00AA1B7F"/>
    <w:rsid w:val="00AA2139"/>
    <w:rsid w:val="00AA4A58"/>
    <w:rsid w:val="00AA4E52"/>
    <w:rsid w:val="00AA5767"/>
    <w:rsid w:val="00AA5BEB"/>
    <w:rsid w:val="00AB1144"/>
    <w:rsid w:val="00AB1A8F"/>
    <w:rsid w:val="00AB2CA7"/>
    <w:rsid w:val="00AB55DA"/>
    <w:rsid w:val="00AB77B7"/>
    <w:rsid w:val="00AC411D"/>
    <w:rsid w:val="00AC4567"/>
    <w:rsid w:val="00AC4B95"/>
    <w:rsid w:val="00AC712F"/>
    <w:rsid w:val="00AD0154"/>
    <w:rsid w:val="00AD20E0"/>
    <w:rsid w:val="00AD6AE9"/>
    <w:rsid w:val="00AD6BF4"/>
    <w:rsid w:val="00AE06A9"/>
    <w:rsid w:val="00AE173D"/>
    <w:rsid w:val="00AE1D8E"/>
    <w:rsid w:val="00AE3801"/>
    <w:rsid w:val="00AE38E2"/>
    <w:rsid w:val="00AE48A9"/>
    <w:rsid w:val="00AE6E5B"/>
    <w:rsid w:val="00AE6EC6"/>
    <w:rsid w:val="00AF0634"/>
    <w:rsid w:val="00AF2EA2"/>
    <w:rsid w:val="00AF4BEF"/>
    <w:rsid w:val="00AF586B"/>
    <w:rsid w:val="00AF5D9D"/>
    <w:rsid w:val="00AF7B4B"/>
    <w:rsid w:val="00B0212F"/>
    <w:rsid w:val="00B068C0"/>
    <w:rsid w:val="00B07829"/>
    <w:rsid w:val="00B13696"/>
    <w:rsid w:val="00B13890"/>
    <w:rsid w:val="00B170ED"/>
    <w:rsid w:val="00B17151"/>
    <w:rsid w:val="00B171FE"/>
    <w:rsid w:val="00B17AFA"/>
    <w:rsid w:val="00B21094"/>
    <w:rsid w:val="00B21EAE"/>
    <w:rsid w:val="00B21FED"/>
    <w:rsid w:val="00B22527"/>
    <w:rsid w:val="00B22628"/>
    <w:rsid w:val="00B22A82"/>
    <w:rsid w:val="00B22E73"/>
    <w:rsid w:val="00B26E49"/>
    <w:rsid w:val="00B27EA8"/>
    <w:rsid w:val="00B30B98"/>
    <w:rsid w:val="00B31BF5"/>
    <w:rsid w:val="00B325ED"/>
    <w:rsid w:val="00B33C6D"/>
    <w:rsid w:val="00B348BE"/>
    <w:rsid w:val="00B40A8C"/>
    <w:rsid w:val="00B423C3"/>
    <w:rsid w:val="00B464D5"/>
    <w:rsid w:val="00B528F8"/>
    <w:rsid w:val="00B539E6"/>
    <w:rsid w:val="00B5615D"/>
    <w:rsid w:val="00B56E4D"/>
    <w:rsid w:val="00B57F06"/>
    <w:rsid w:val="00B60C50"/>
    <w:rsid w:val="00B62F50"/>
    <w:rsid w:val="00B63545"/>
    <w:rsid w:val="00B66E16"/>
    <w:rsid w:val="00B71E75"/>
    <w:rsid w:val="00B72124"/>
    <w:rsid w:val="00B7396B"/>
    <w:rsid w:val="00B759D2"/>
    <w:rsid w:val="00B76115"/>
    <w:rsid w:val="00B80146"/>
    <w:rsid w:val="00B80436"/>
    <w:rsid w:val="00B8190F"/>
    <w:rsid w:val="00B83ED9"/>
    <w:rsid w:val="00B848BD"/>
    <w:rsid w:val="00B860EA"/>
    <w:rsid w:val="00B86A13"/>
    <w:rsid w:val="00B91756"/>
    <w:rsid w:val="00B9370C"/>
    <w:rsid w:val="00B96125"/>
    <w:rsid w:val="00B9705D"/>
    <w:rsid w:val="00BA0E64"/>
    <w:rsid w:val="00BA11C7"/>
    <w:rsid w:val="00BA4081"/>
    <w:rsid w:val="00BA40CC"/>
    <w:rsid w:val="00BA440E"/>
    <w:rsid w:val="00BA52BD"/>
    <w:rsid w:val="00BB2206"/>
    <w:rsid w:val="00BB2C62"/>
    <w:rsid w:val="00BB3C57"/>
    <w:rsid w:val="00BB3CC2"/>
    <w:rsid w:val="00BB40A0"/>
    <w:rsid w:val="00BB6281"/>
    <w:rsid w:val="00BB67E2"/>
    <w:rsid w:val="00BC0197"/>
    <w:rsid w:val="00BC166B"/>
    <w:rsid w:val="00BC1675"/>
    <w:rsid w:val="00BD00E0"/>
    <w:rsid w:val="00BD167E"/>
    <w:rsid w:val="00BD3189"/>
    <w:rsid w:val="00BE37FB"/>
    <w:rsid w:val="00BE638A"/>
    <w:rsid w:val="00BF0C48"/>
    <w:rsid w:val="00BF176F"/>
    <w:rsid w:val="00C0273A"/>
    <w:rsid w:val="00C02BE1"/>
    <w:rsid w:val="00C155AA"/>
    <w:rsid w:val="00C158A2"/>
    <w:rsid w:val="00C17D3E"/>
    <w:rsid w:val="00C239C1"/>
    <w:rsid w:val="00C248CD"/>
    <w:rsid w:val="00C254A4"/>
    <w:rsid w:val="00C31103"/>
    <w:rsid w:val="00C319D0"/>
    <w:rsid w:val="00C3460F"/>
    <w:rsid w:val="00C35FF8"/>
    <w:rsid w:val="00C370FA"/>
    <w:rsid w:val="00C375B3"/>
    <w:rsid w:val="00C42399"/>
    <w:rsid w:val="00C44787"/>
    <w:rsid w:val="00C46051"/>
    <w:rsid w:val="00C46F02"/>
    <w:rsid w:val="00C4751C"/>
    <w:rsid w:val="00C5149D"/>
    <w:rsid w:val="00C52DC1"/>
    <w:rsid w:val="00C61EF5"/>
    <w:rsid w:val="00C6321D"/>
    <w:rsid w:val="00C6397F"/>
    <w:rsid w:val="00C65A74"/>
    <w:rsid w:val="00C70BCC"/>
    <w:rsid w:val="00C70FB2"/>
    <w:rsid w:val="00C73B8D"/>
    <w:rsid w:val="00C75A29"/>
    <w:rsid w:val="00C77782"/>
    <w:rsid w:val="00C81360"/>
    <w:rsid w:val="00C82529"/>
    <w:rsid w:val="00C86826"/>
    <w:rsid w:val="00C914DE"/>
    <w:rsid w:val="00C91646"/>
    <w:rsid w:val="00C91CF1"/>
    <w:rsid w:val="00C94344"/>
    <w:rsid w:val="00C95967"/>
    <w:rsid w:val="00C97A23"/>
    <w:rsid w:val="00CA0029"/>
    <w:rsid w:val="00CA21B2"/>
    <w:rsid w:val="00CA67B3"/>
    <w:rsid w:val="00CA76FC"/>
    <w:rsid w:val="00CB07A8"/>
    <w:rsid w:val="00CB377F"/>
    <w:rsid w:val="00CB37C5"/>
    <w:rsid w:val="00CC1903"/>
    <w:rsid w:val="00CC232D"/>
    <w:rsid w:val="00CC2A45"/>
    <w:rsid w:val="00CC3517"/>
    <w:rsid w:val="00CC621B"/>
    <w:rsid w:val="00CC7322"/>
    <w:rsid w:val="00CD0690"/>
    <w:rsid w:val="00CD1E60"/>
    <w:rsid w:val="00CD4441"/>
    <w:rsid w:val="00CD4A92"/>
    <w:rsid w:val="00CD63C3"/>
    <w:rsid w:val="00CE2728"/>
    <w:rsid w:val="00CE5D47"/>
    <w:rsid w:val="00CF03DB"/>
    <w:rsid w:val="00CF31C6"/>
    <w:rsid w:val="00CF3797"/>
    <w:rsid w:val="00CF5475"/>
    <w:rsid w:val="00CF70F6"/>
    <w:rsid w:val="00D05C26"/>
    <w:rsid w:val="00D07E94"/>
    <w:rsid w:val="00D11908"/>
    <w:rsid w:val="00D12BB3"/>
    <w:rsid w:val="00D14996"/>
    <w:rsid w:val="00D153C6"/>
    <w:rsid w:val="00D16AFA"/>
    <w:rsid w:val="00D179BC"/>
    <w:rsid w:val="00D20502"/>
    <w:rsid w:val="00D2431B"/>
    <w:rsid w:val="00D3029D"/>
    <w:rsid w:val="00D35415"/>
    <w:rsid w:val="00D35C97"/>
    <w:rsid w:val="00D361C8"/>
    <w:rsid w:val="00D4043E"/>
    <w:rsid w:val="00D41769"/>
    <w:rsid w:val="00D41B93"/>
    <w:rsid w:val="00D438B8"/>
    <w:rsid w:val="00D43B05"/>
    <w:rsid w:val="00D44422"/>
    <w:rsid w:val="00D47B5B"/>
    <w:rsid w:val="00D5075B"/>
    <w:rsid w:val="00D51AEB"/>
    <w:rsid w:val="00D55211"/>
    <w:rsid w:val="00D55E06"/>
    <w:rsid w:val="00D56350"/>
    <w:rsid w:val="00D57733"/>
    <w:rsid w:val="00D6031C"/>
    <w:rsid w:val="00D638CC"/>
    <w:rsid w:val="00D63CA4"/>
    <w:rsid w:val="00D64655"/>
    <w:rsid w:val="00D705AE"/>
    <w:rsid w:val="00D7414E"/>
    <w:rsid w:val="00D75C12"/>
    <w:rsid w:val="00D82D4A"/>
    <w:rsid w:val="00D84EB2"/>
    <w:rsid w:val="00D86205"/>
    <w:rsid w:val="00D8670E"/>
    <w:rsid w:val="00D87260"/>
    <w:rsid w:val="00D902FC"/>
    <w:rsid w:val="00D92807"/>
    <w:rsid w:val="00D93682"/>
    <w:rsid w:val="00D93C3F"/>
    <w:rsid w:val="00D96E43"/>
    <w:rsid w:val="00D97CE9"/>
    <w:rsid w:val="00DA1F73"/>
    <w:rsid w:val="00DA2314"/>
    <w:rsid w:val="00DA4BC7"/>
    <w:rsid w:val="00DA4F58"/>
    <w:rsid w:val="00DA5358"/>
    <w:rsid w:val="00DA5C18"/>
    <w:rsid w:val="00DA632C"/>
    <w:rsid w:val="00DA79D1"/>
    <w:rsid w:val="00DB22B9"/>
    <w:rsid w:val="00DB6BB0"/>
    <w:rsid w:val="00DB7F23"/>
    <w:rsid w:val="00DC2078"/>
    <w:rsid w:val="00DC51DF"/>
    <w:rsid w:val="00DD0A33"/>
    <w:rsid w:val="00DD2086"/>
    <w:rsid w:val="00DD3D39"/>
    <w:rsid w:val="00DD45B2"/>
    <w:rsid w:val="00DD5AC6"/>
    <w:rsid w:val="00DD642B"/>
    <w:rsid w:val="00DE10A1"/>
    <w:rsid w:val="00DE25F1"/>
    <w:rsid w:val="00DF141C"/>
    <w:rsid w:val="00DF1AB8"/>
    <w:rsid w:val="00DF5360"/>
    <w:rsid w:val="00DF75FE"/>
    <w:rsid w:val="00E025DB"/>
    <w:rsid w:val="00E03039"/>
    <w:rsid w:val="00E04A97"/>
    <w:rsid w:val="00E04E34"/>
    <w:rsid w:val="00E07D0D"/>
    <w:rsid w:val="00E10979"/>
    <w:rsid w:val="00E11694"/>
    <w:rsid w:val="00E13193"/>
    <w:rsid w:val="00E1352B"/>
    <w:rsid w:val="00E20D3A"/>
    <w:rsid w:val="00E218B0"/>
    <w:rsid w:val="00E24FB2"/>
    <w:rsid w:val="00E25782"/>
    <w:rsid w:val="00E27292"/>
    <w:rsid w:val="00E27C4B"/>
    <w:rsid w:val="00E30807"/>
    <w:rsid w:val="00E30AA7"/>
    <w:rsid w:val="00E3219C"/>
    <w:rsid w:val="00E33DFF"/>
    <w:rsid w:val="00E365EF"/>
    <w:rsid w:val="00E40CAA"/>
    <w:rsid w:val="00E41BAD"/>
    <w:rsid w:val="00E421B2"/>
    <w:rsid w:val="00E42767"/>
    <w:rsid w:val="00E454EF"/>
    <w:rsid w:val="00E46DAA"/>
    <w:rsid w:val="00E47546"/>
    <w:rsid w:val="00E5189C"/>
    <w:rsid w:val="00E667AB"/>
    <w:rsid w:val="00E66CC2"/>
    <w:rsid w:val="00E67151"/>
    <w:rsid w:val="00E679B9"/>
    <w:rsid w:val="00E67FA1"/>
    <w:rsid w:val="00E72EB2"/>
    <w:rsid w:val="00E745D0"/>
    <w:rsid w:val="00E75DF8"/>
    <w:rsid w:val="00E76EA0"/>
    <w:rsid w:val="00E83E4C"/>
    <w:rsid w:val="00E84096"/>
    <w:rsid w:val="00E851BD"/>
    <w:rsid w:val="00E8567C"/>
    <w:rsid w:val="00E856E8"/>
    <w:rsid w:val="00E90145"/>
    <w:rsid w:val="00E93FB8"/>
    <w:rsid w:val="00E94534"/>
    <w:rsid w:val="00E96BD0"/>
    <w:rsid w:val="00E96F72"/>
    <w:rsid w:val="00E977A5"/>
    <w:rsid w:val="00EA17F6"/>
    <w:rsid w:val="00EA35BA"/>
    <w:rsid w:val="00EA5060"/>
    <w:rsid w:val="00EA5EBA"/>
    <w:rsid w:val="00EA696C"/>
    <w:rsid w:val="00EB0273"/>
    <w:rsid w:val="00EB0DAD"/>
    <w:rsid w:val="00EB105F"/>
    <w:rsid w:val="00EB1275"/>
    <w:rsid w:val="00EB330F"/>
    <w:rsid w:val="00EB45AC"/>
    <w:rsid w:val="00EB55DD"/>
    <w:rsid w:val="00EC30D4"/>
    <w:rsid w:val="00EC49B6"/>
    <w:rsid w:val="00EC7FF4"/>
    <w:rsid w:val="00ED1166"/>
    <w:rsid w:val="00ED45A0"/>
    <w:rsid w:val="00EE10B2"/>
    <w:rsid w:val="00EE414E"/>
    <w:rsid w:val="00EE4850"/>
    <w:rsid w:val="00EE4EC2"/>
    <w:rsid w:val="00EE5358"/>
    <w:rsid w:val="00EE66BE"/>
    <w:rsid w:val="00EF01B8"/>
    <w:rsid w:val="00EF1045"/>
    <w:rsid w:val="00EF1745"/>
    <w:rsid w:val="00EF3B19"/>
    <w:rsid w:val="00EF447E"/>
    <w:rsid w:val="00EF5E5C"/>
    <w:rsid w:val="00EF719E"/>
    <w:rsid w:val="00EF72DD"/>
    <w:rsid w:val="00EF78AD"/>
    <w:rsid w:val="00F06D45"/>
    <w:rsid w:val="00F07ACE"/>
    <w:rsid w:val="00F10598"/>
    <w:rsid w:val="00F118E9"/>
    <w:rsid w:val="00F126F6"/>
    <w:rsid w:val="00F14088"/>
    <w:rsid w:val="00F206F2"/>
    <w:rsid w:val="00F213A5"/>
    <w:rsid w:val="00F2243C"/>
    <w:rsid w:val="00F239C8"/>
    <w:rsid w:val="00F23DDE"/>
    <w:rsid w:val="00F25BD4"/>
    <w:rsid w:val="00F2672B"/>
    <w:rsid w:val="00F26D58"/>
    <w:rsid w:val="00F26E77"/>
    <w:rsid w:val="00F3189F"/>
    <w:rsid w:val="00F3193D"/>
    <w:rsid w:val="00F33CC1"/>
    <w:rsid w:val="00F35F1F"/>
    <w:rsid w:val="00F40A42"/>
    <w:rsid w:val="00F429E5"/>
    <w:rsid w:val="00F44ADB"/>
    <w:rsid w:val="00F4717F"/>
    <w:rsid w:val="00F502E1"/>
    <w:rsid w:val="00F50346"/>
    <w:rsid w:val="00F51133"/>
    <w:rsid w:val="00F513DD"/>
    <w:rsid w:val="00F52483"/>
    <w:rsid w:val="00F53A17"/>
    <w:rsid w:val="00F549CD"/>
    <w:rsid w:val="00F5732F"/>
    <w:rsid w:val="00F6102C"/>
    <w:rsid w:val="00F614CF"/>
    <w:rsid w:val="00F65A91"/>
    <w:rsid w:val="00F71B2C"/>
    <w:rsid w:val="00F71C78"/>
    <w:rsid w:val="00F7306A"/>
    <w:rsid w:val="00F808EE"/>
    <w:rsid w:val="00F82F5A"/>
    <w:rsid w:val="00F83439"/>
    <w:rsid w:val="00F84824"/>
    <w:rsid w:val="00F84EE2"/>
    <w:rsid w:val="00F95138"/>
    <w:rsid w:val="00F9559F"/>
    <w:rsid w:val="00F973AF"/>
    <w:rsid w:val="00FA03EB"/>
    <w:rsid w:val="00FA0F2E"/>
    <w:rsid w:val="00FA6BE5"/>
    <w:rsid w:val="00FB016A"/>
    <w:rsid w:val="00FB1A5B"/>
    <w:rsid w:val="00FB25B6"/>
    <w:rsid w:val="00FB494F"/>
    <w:rsid w:val="00FB6691"/>
    <w:rsid w:val="00FC148A"/>
    <w:rsid w:val="00FC490A"/>
    <w:rsid w:val="00FC5F4A"/>
    <w:rsid w:val="00FC6696"/>
    <w:rsid w:val="00FD1A9E"/>
    <w:rsid w:val="00FD210C"/>
    <w:rsid w:val="00FD2637"/>
    <w:rsid w:val="00FE322A"/>
    <w:rsid w:val="00FE3B05"/>
    <w:rsid w:val="00FE440C"/>
    <w:rsid w:val="00FE57A8"/>
    <w:rsid w:val="00FE6700"/>
    <w:rsid w:val="00FF233B"/>
    <w:rsid w:val="00FF4C5C"/>
    <w:rsid w:val="00FF5C5A"/>
    <w:rsid w:val="00FF7C9E"/>
    <w:rsid w:val="00FF7F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471AFC7"/>
  <w15:docId w15:val="{3D6E0937-9DD9-4FF2-A201-0DCF6BC9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textAlignment w:val="baseline"/>
    </w:pPr>
    <w:rPr>
      <w:rFonts w:ascii="Times New Roman" w:hAnsi="Times New Roman"/>
      <w:sz w:val="22"/>
      <w:szCs w:val="22"/>
      <w:lang w:val="en-GB"/>
    </w:rPr>
  </w:style>
  <w:style w:type="paragraph" w:styleId="1">
    <w:name w:val="heading 1"/>
    <w:basedOn w:val="a0"/>
    <w:next w:val="Body"/>
    <w:link w:val="10"/>
    <w:qFormat/>
    <w:rsid w:val="00017E5B"/>
    <w:pPr>
      <w:keepNext/>
      <w:numPr>
        <w:numId w:val="1"/>
      </w:numPr>
      <w:spacing w:before="240" w:after="60"/>
      <w:jc w:val="both"/>
      <w:outlineLvl w:val="0"/>
    </w:pPr>
    <w:rPr>
      <w:rFonts w:ascii="Cambria" w:hAnsi="Cambria"/>
      <w:b/>
      <w:bCs/>
      <w:kern w:val="52"/>
      <w:sz w:val="52"/>
      <w:szCs w:val="52"/>
      <w:lang w:eastAsia="x-none"/>
    </w:rPr>
  </w:style>
  <w:style w:type="paragraph" w:styleId="2">
    <w:name w:val="heading 2"/>
    <w:basedOn w:val="a0"/>
    <w:next w:val="Body"/>
    <w:link w:val="20"/>
    <w:qFormat/>
    <w:pPr>
      <w:keepNext/>
      <w:numPr>
        <w:ilvl w:val="1"/>
        <w:numId w:val="1"/>
      </w:numPr>
      <w:spacing w:before="240" w:after="60"/>
      <w:jc w:val="both"/>
      <w:outlineLvl w:val="1"/>
    </w:pPr>
    <w:rPr>
      <w:rFonts w:ascii="Calibri" w:hAnsi="Calibri"/>
    </w:rPr>
  </w:style>
  <w:style w:type="paragraph" w:styleId="3">
    <w:name w:val="heading 3"/>
    <w:basedOn w:val="a0"/>
    <w:next w:val="Body"/>
    <w:link w:val="30"/>
    <w:qFormat/>
    <w:rsid w:val="00017E5B"/>
    <w:pPr>
      <w:keepNext/>
      <w:numPr>
        <w:ilvl w:val="2"/>
        <w:numId w:val="1"/>
      </w:numPr>
      <w:spacing w:before="240" w:after="60"/>
      <w:jc w:val="both"/>
      <w:outlineLvl w:val="2"/>
    </w:pPr>
    <w:rPr>
      <w:rFonts w:ascii="Cambria" w:hAnsi="Cambria"/>
      <w:b/>
      <w:bCs/>
      <w:sz w:val="36"/>
      <w:szCs w:val="36"/>
      <w:lang w:eastAsia="x-none"/>
    </w:rPr>
  </w:style>
  <w:style w:type="paragraph" w:styleId="4">
    <w:name w:val="heading 4"/>
    <w:basedOn w:val="a0"/>
    <w:next w:val="Body"/>
    <w:link w:val="40"/>
    <w:qFormat/>
    <w:rsid w:val="00017E5B"/>
    <w:pPr>
      <w:keepNext/>
      <w:numPr>
        <w:ilvl w:val="3"/>
        <w:numId w:val="1"/>
      </w:numPr>
      <w:spacing w:before="240" w:after="60"/>
      <w:jc w:val="both"/>
      <w:outlineLvl w:val="3"/>
    </w:pPr>
    <w:rPr>
      <w:rFonts w:ascii="Cambria" w:hAnsi="Cambria"/>
      <w:sz w:val="36"/>
      <w:szCs w:val="36"/>
      <w:lang w:eastAsia="x-none"/>
    </w:rPr>
  </w:style>
  <w:style w:type="paragraph" w:styleId="5">
    <w:name w:val="heading 5"/>
    <w:aliases w:val="h5,H5,H51,H52,H53,H54,H55,H56,H57,H58,H59,H510,H511,H512,H513,H514,H515,H516,H517,H518,H519,H520,H521,H522,H523,H524,H525,H526,H527,H528,H529,H530,H531,H532,H533,H534,H535,H536,H537,H538,H539,H540,H541,H542,H543,H544,H545,H546,H547,H548,H549,s"/>
    <w:basedOn w:val="a0"/>
    <w:next w:val="a0"/>
    <w:link w:val="50"/>
    <w:qFormat/>
    <w:rsid w:val="00017E5B"/>
    <w:pPr>
      <w:numPr>
        <w:ilvl w:val="4"/>
        <w:numId w:val="1"/>
      </w:numPr>
      <w:spacing w:before="240" w:after="60"/>
      <w:outlineLvl w:val="4"/>
    </w:pPr>
    <w:rPr>
      <w:rFonts w:ascii="Cambria" w:hAnsi="Cambria"/>
      <w:b/>
      <w:bCs/>
      <w:sz w:val="36"/>
      <w:szCs w:val="36"/>
      <w:lang w:eastAsia="x-none"/>
    </w:rPr>
  </w:style>
  <w:style w:type="paragraph" w:styleId="6">
    <w:name w:val="heading 6"/>
    <w:aliases w:val="H6,H61,H62,H63,H64,H65,H66,H67,H68,H69,H610,H611,H612,H613,H614,H615,H616,H617,H618,H619,H621,H631,H641,H651,H661,H671,H681,H691,H6101,H6111,H6121,H6131,H6141,H6151,H6161,H6171,H6181,H620,H622,H623,H624,H625,H626,H627,H628,H629,H630,H632,H633"/>
    <w:basedOn w:val="a0"/>
    <w:next w:val="a0"/>
    <w:link w:val="60"/>
    <w:qFormat/>
    <w:rsid w:val="00017E5B"/>
    <w:pPr>
      <w:numPr>
        <w:ilvl w:val="5"/>
        <w:numId w:val="1"/>
      </w:numPr>
      <w:spacing w:before="240" w:after="60"/>
      <w:outlineLvl w:val="5"/>
    </w:pPr>
    <w:rPr>
      <w:rFonts w:ascii="Cambria" w:hAnsi="Cambria"/>
      <w:sz w:val="36"/>
      <w:szCs w:val="36"/>
      <w:lang w:eastAsia="x-none"/>
    </w:rPr>
  </w:style>
  <w:style w:type="paragraph" w:styleId="7">
    <w:name w:val="heading 7"/>
    <w:basedOn w:val="a0"/>
    <w:next w:val="a0"/>
    <w:link w:val="70"/>
    <w:qFormat/>
    <w:rsid w:val="00017E5B"/>
    <w:pPr>
      <w:numPr>
        <w:ilvl w:val="6"/>
        <w:numId w:val="1"/>
      </w:numPr>
      <w:spacing w:before="240" w:after="60"/>
      <w:outlineLvl w:val="6"/>
    </w:pPr>
    <w:rPr>
      <w:rFonts w:ascii="Cambria" w:hAnsi="Cambria"/>
      <w:b/>
      <w:bCs/>
      <w:sz w:val="36"/>
      <w:szCs w:val="36"/>
      <w:lang w:eastAsia="x-none"/>
    </w:rPr>
  </w:style>
  <w:style w:type="paragraph" w:styleId="8">
    <w:name w:val="heading 8"/>
    <w:basedOn w:val="a0"/>
    <w:next w:val="a0"/>
    <w:link w:val="80"/>
    <w:qFormat/>
    <w:rsid w:val="00017E5B"/>
    <w:pPr>
      <w:numPr>
        <w:ilvl w:val="7"/>
        <w:numId w:val="1"/>
      </w:numPr>
      <w:spacing w:before="240" w:after="60"/>
      <w:outlineLvl w:val="7"/>
    </w:pPr>
    <w:rPr>
      <w:rFonts w:ascii="Cambria" w:hAnsi="Cambria"/>
      <w:sz w:val="36"/>
      <w:szCs w:val="36"/>
      <w:lang w:eastAsia="x-none"/>
    </w:rPr>
  </w:style>
  <w:style w:type="paragraph" w:styleId="9">
    <w:name w:val="heading 9"/>
    <w:basedOn w:val="a0"/>
    <w:next w:val="a0"/>
    <w:link w:val="90"/>
    <w:qFormat/>
    <w:rsid w:val="00017E5B"/>
    <w:pPr>
      <w:numPr>
        <w:ilvl w:val="8"/>
        <w:numId w:val="1"/>
      </w:numPr>
      <w:spacing w:before="240" w:after="60"/>
      <w:outlineLvl w:val="8"/>
    </w:pPr>
    <w:rPr>
      <w:rFonts w:ascii="Cambria" w:hAnsi="Cambria"/>
      <w:sz w:val="36"/>
      <w:szCs w:val="36"/>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Pr>
      <w:rFonts w:ascii="Cambria" w:hAnsi="Cambria"/>
      <w:b/>
      <w:bCs/>
      <w:kern w:val="52"/>
      <w:sz w:val="52"/>
      <w:szCs w:val="52"/>
      <w:lang w:val="en-GB" w:eastAsia="x-none"/>
    </w:rPr>
  </w:style>
  <w:style w:type="character" w:customStyle="1" w:styleId="20">
    <w:name w:val="標題 2 字元"/>
    <w:link w:val="2"/>
    <w:rPr>
      <w:sz w:val="22"/>
      <w:szCs w:val="22"/>
      <w:lang w:val="en-GB"/>
    </w:rPr>
  </w:style>
  <w:style w:type="character" w:customStyle="1" w:styleId="30">
    <w:name w:val="標題 3 字元"/>
    <w:link w:val="3"/>
    <w:rPr>
      <w:rFonts w:ascii="Cambria" w:hAnsi="Cambria"/>
      <w:b/>
      <w:bCs/>
      <w:sz w:val="36"/>
      <w:szCs w:val="36"/>
      <w:lang w:val="en-GB" w:eastAsia="x-none"/>
    </w:rPr>
  </w:style>
  <w:style w:type="character" w:customStyle="1" w:styleId="40">
    <w:name w:val="標題 4 字元"/>
    <w:link w:val="4"/>
    <w:rPr>
      <w:rFonts w:ascii="Cambria" w:hAnsi="Cambria"/>
      <w:sz w:val="36"/>
      <w:szCs w:val="36"/>
      <w:lang w:val="en-GB" w:eastAsia="x-none"/>
    </w:rPr>
  </w:style>
  <w:style w:type="character" w:customStyle="1" w:styleId="50">
    <w:name w:val="標題 5 字元"/>
    <w:aliases w:val="h5 字元,H5 字元,H51 字元,H52 字元,H53 字元,H54 字元,H55 字元,H56 字元,H57 字元,H58 字元,H59 字元,H510 字元,H511 字元,H512 字元,H513 字元,H514 字元,H515 字元,H516 字元,H517 字元,H518 字元,H519 字元,H520 字元,H521 字元,H522 字元,H523 字元,H524 字元,H525 字元,H526 字元,H527 字元,H528 字元,H529 字元,H530 字元"/>
    <w:link w:val="5"/>
    <w:rPr>
      <w:rFonts w:ascii="Cambria" w:hAnsi="Cambria"/>
      <w:b/>
      <w:bCs/>
      <w:sz w:val="36"/>
      <w:szCs w:val="36"/>
      <w:lang w:val="en-GB" w:eastAsia="x-none"/>
    </w:rPr>
  </w:style>
  <w:style w:type="character" w:customStyle="1" w:styleId="60">
    <w:name w:val="標題 6 字元"/>
    <w:aliases w:val="H6 字元,H61 字元,H62 字元,H63 字元,H64 字元,H65 字元,H66 字元,H67 字元,H68 字元,H69 字元,H610 字元,H611 字元,H612 字元,H613 字元,H614 字元,H615 字元,H616 字元,H617 字元,H618 字元,H619 字元,H621 字元,H631 字元,H641 字元,H651 字元,H661 字元,H671 字元,H681 字元,H691 字元,H6101 字元,H6111 字元,H6121 字元"/>
    <w:link w:val="6"/>
    <w:rPr>
      <w:rFonts w:ascii="Cambria" w:hAnsi="Cambria"/>
      <w:sz w:val="36"/>
      <w:szCs w:val="36"/>
      <w:lang w:val="en-GB" w:eastAsia="x-none"/>
    </w:rPr>
  </w:style>
  <w:style w:type="character" w:customStyle="1" w:styleId="70">
    <w:name w:val="標題 7 字元"/>
    <w:link w:val="7"/>
    <w:rPr>
      <w:rFonts w:ascii="Cambria" w:hAnsi="Cambria"/>
      <w:b/>
      <w:bCs/>
      <w:sz w:val="36"/>
      <w:szCs w:val="36"/>
      <w:lang w:val="en-GB" w:eastAsia="x-none"/>
    </w:rPr>
  </w:style>
  <w:style w:type="character" w:customStyle="1" w:styleId="80">
    <w:name w:val="標題 8 字元"/>
    <w:link w:val="8"/>
    <w:rPr>
      <w:rFonts w:ascii="Cambria" w:hAnsi="Cambria"/>
      <w:sz w:val="36"/>
      <w:szCs w:val="36"/>
      <w:lang w:val="en-GB" w:eastAsia="x-none"/>
    </w:rPr>
  </w:style>
  <w:style w:type="character" w:customStyle="1" w:styleId="90">
    <w:name w:val="標題 9 字元"/>
    <w:link w:val="9"/>
    <w:rPr>
      <w:rFonts w:ascii="Cambria" w:hAnsi="Cambria"/>
      <w:sz w:val="36"/>
      <w:szCs w:val="36"/>
      <w:lang w:val="en-GB" w:eastAsia="x-none"/>
    </w:rPr>
  </w:style>
  <w:style w:type="paragraph" w:customStyle="1" w:styleId="Body">
    <w:name w:val="Body"/>
    <w:basedOn w:val="a0"/>
    <w:pPr>
      <w:ind w:left="720"/>
      <w:jc w:val="both"/>
    </w:pPr>
  </w:style>
  <w:style w:type="paragraph" w:styleId="a4">
    <w:name w:val="header"/>
    <w:aliases w:val="Header1"/>
    <w:basedOn w:val="a0"/>
    <w:link w:val="a5"/>
    <w:pPr>
      <w:tabs>
        <w:tab w:val="center" w:pos="4153"/>
        <w:tab w:val="right" w:pos="8306"/>
      </w:tabs>
    </w:pPr>
    <w:rPr>
      <w:sz w:val="20"/>
      <w:szCs w:val="20"/>
      <w:lang w:eastAsia="x-none"/>
    </w:rPr>
  </w:style>
  <w:style w:type="character" w:customStyle="1" w:styleId="a5">
    <w:name w:val="頁首 字元"/>
    <w:aliases w:val="Header1 字元"/>
    <w:link w:val="a4"/>
    <w:rPr>
      <w:rFonts w:ascii="Times New Roman" w:eastAsia="新細明體" w:hAnsi="Times New Roman" w:cs="Times New Roman"/>
      <w:kern w:val="0"/>
      <w:sz w:val="20"/>
      <w:szCs w:val="20"/>
      <w:lang w:val="en-GB" w:eastAsia="x-none"/>
    </w:rPr>
  </w:style>
  <w:style w:type="paragraph" w:styleId="a6">
    <w:name w:val="footer"/>
    <w:basedOn w:val="a0"/>
    <w:link w:val="a7"/>
    <w:pPr>
      <w:tabs>
        <w:tab w:val="center" w:pos="4153"/>
        <w:tab w:val="right" w:pos="8306"/>
      </w:tabs>
    </w:pPr>
    <w:rPr>
      <w:sz w:val="20"/>
      <w:szCs w:val="20"/>
      <w:lang w:eastAsia="x-none"/>
    </w:rPr>
  </w:style>
  <w:style w:type="character" w:customStyle="1" w:styleId="a7">
    <w:name w:val="頁尾 字元"/>
    <w:link w:val="a6"/>
    <w:semiHidden/>
    <w:rPr>
      <w:rFonts w:ascii="Times New Roman" w:eastAsia="新細明體" w:hAnsi="Times New Roman" w:cs="Times New Roman"/>
      <w:kern w:val="0"/>
      <w:sz w:val="20"/>
      <w:szCs w:val="20"/>
      <w:lang w:val="en-GB" w:eastAsia="x-none"/>
    </w:rPr>
  </w:style>
  <w:style w:type="character" w:styleId="a8">
    <w:name w:val="page number"/>
    <w:rPr>
      <w:rFonts w:cs="Times New Roman"/>
    </w:rPr>
  </w:style>
  <w:style w:type="paragraph" w:styleId="11">
    <w:name w:val="toc 1"/>
    <w:basedOn w:val="a0"/>
    <w:next w:val="a0"/>
    <w:autoRedefine/>
    <w:semiHidden/>
    <w:pPr>
      <w:tabs>
        <w:tab w:val="right" w:leader="dot" w:pos="9389"/>
      </w:tabs>
      <w:spacing w:before="120" w:after="120"/>
    </w:pPr>
    <w:rPr>
      <w:b/>
      <w:bCs/>
      <w:caps/>
      <w:sz w:val="20"/>
      <w:szCs w:val="20"/>
    </w:rPr>
  </w:style>
  <w:style w:type="paragraph" w:styleId="21">
    <w:name w:val="toc 2"/>
    <w:basedOn w:val="a0"/>
    <w:next w:val="a0"/>
    <w:autoRedefine/>
    <w:semiHidden/>
    <w:pPr>
      <w:tabs>
        <w:tab w:val="right" w:leader="dot" w:pos="9389"/>
      </w:tabs>
      <w:ind w:left="220"/>
    </w:pPr>
    <w:rPr>
      <w:smallCaps/>
      <w:sz w:val="20"/>
      <w:szCs w:val="20"/>
    </w:rPr>
  </w:style>
  <w:style w:type="paragraph" w:styleId="31">
    <w:name w:val="toc 3"/>
    <w:basedOn w:val="a0"/>
    <w:next w:val="a0"/>
    <w:autoRedefine/>
    <w:semiHidden/>
    <w:pPr>
      <w:tabs>
        <w:tab w:val="right" w:leader="dot" w:pos="9389"/>
      </w:tabs>
      <w:ind w:left="440"/>
    </w:pPr>
    <w:rPr>
      <w:i/>
      <w:iCs/>
      <w:sz w:val="20"/>
      <w:szCs w:val="20"/>
    </w:rPr>
  </w:style>
  <w:style w:type="paragraph" w:styleId="41">
    <w:name w:val="toc 4"/>
    <w:basedOn w:val="a0"/>
    <w:next w:val="a0"/>
    <w:autoRedefine/>
    <w:semiHidden/>
    <w:pPr>
      <w:tabs>
        <w:tab w:val="right" w:leader="dot" w:pos="9389"/>
      </w:tabs>
      <w:ind w:left="660"/>
    </w:pPr>
    <w:rPr>
      <w:sz w:val="18"/>
      <w:szCs w:val="18"/>
    </w:rPr>
  </w:style>
  <w:style w:type="paragraph" w:styleId="51">
    <w:name w:val="toc 5"/>
    <w:basedOn w:val="a0"/>
    <w:next w:val="a0"/>
    <w:autoRedefine/>
    <w:semiHidden/>
    <w:pPr>
      <w:tabs>
        <w:tab w:val="right" w:leader="dot" w:pos="9389"/>
      </w:tabs>
      <w:ind w:left="880"/>
    </w:pPr>
    <w:rPr>
      <w:sz w:val="18"/>
      <w:szCs w:val="18"/>
    </w:rPr>
  </w:style>
  <w:style w:type="paragraph" w:styleId="61">
    <w:name w:val="toc 6"/>
    <w:basedOn w:val="a0"/>
    <w:next w:val="a0"/>
    <w:autoRedefine/>
    <w:semiHidden/>
    <w:pPr>
      <w:tabs>
        <w:tab w:val="right" w:leader="dot" w:pos="9389"/>
      </w:tabs>
      <w:ind w:left="1100"/>
    </w:pPr>
    <w:rPr>
      <w:sz w:val="18"/>
      <w:szCs w:val="18"/>
    </w:rPr>
  </w:style>
  <w:style w:type="paragraph" w:styleId="71">
    <w:name w:val="toc 7"/>
    <w:basedOn w:val="a0"/>
    <w:next w:val="a0"/>
    <w:autoRedefine/>
    <w:semiHidden/>
    <w:pPr>
      <w:tabs>
        <w:tab w:val="right" w:leader="dot" w:pos="9389"/>
      </w:tabs>
      <w:ind w:left="1320"/>
    </w:pPr>
    <w:rPr>
      <w:sz w:val="18"/>
      <w:szCs w:val="18"/>
    </w:rPr>
  </w:style>
  <w:style w:type="paragraph" w:styleId="81">
    <w:name w:val="toc 8"/>
    <w:basedOn w:val="a0"/>
    <w:next w:val="a0"/>
    <w:autoRedefine/>
    <w:semiHidden/>
    <w:pPr>
      <w:tabs>
        <w:tab w:val="right" w:leader="dot" w:pos="9389"/>
      </w:tabs>
      <w:ind w:left="1540"/>
    </w:pPr>
    <w:rPr>
      <w:sz w:val="18"/>
      <w:szCs w:val="18"/>
    </w:rPr>
  </w:style>
  <w:style w:type="paragraph" w:styleId="91">
    <w:name w:val="toc 9"/>
    <w:basedOn w:val="a0"/>
    <w:next w:val="a0"/>
    <w:autoRedefine/>
    <w:semiHidden/>
    <w:pPr>
      <w:tabs>
        <w:tab w:val="right" w:leader="dot" w:pos="9389"/>
      </w:tabs>
      <w:ind w:left="1760"/>
    </w:pPr>
    <w:rPr>
      <w:sz w:val="18"/>
      <w:szCs w:val="18"/>
    </w:rPr>
  </w:style>
  <w:style w:type="character" w:styleId="a9">
    <w:name w:val="annotation reference"/>
    <w:semiHidden/>
    <w:rPr>
      <w:rFonts w:cs="Times New Roman"/>
      <w:sz w:val="16"/>
      <w:szCs w:val="16"/>
    </w:rPr>
  </w:style>
  <w:style w:type="paragraph" w:styleId="aa">
    <w:name w:val="annotation text"/>
    <w:basedOn w:val="a0"/>
    <w:link w:val="ab"/>
    <w:semiHidden/>
    <w:rPr>
      <w:szCs w:val="20"/>
      <w:lang w:eastAsia="x-none"/>
    </w:rPr>
  </w:style>
  <w:style w:type="character" w:customStyle="1" w:styleId="ab">
    <w:name w:val="註解文字 字元"/>
    <w:link w:val="aa"/>
    <w:semiHidden/>
    <w:rPr>
      <w:rFonts w:ascii="Times New Roman" w:eastAsia="新細明體" w:hAnsi="Times New Roman" w:cs="Times New Roman"/>
      <w:kern w:val="0"/>
      <w:sz w:val="22"/>
      <w:lang w:val="en-GB" w:eastAsia="x-none"/>
    </w:rPr>
  </w:style>
  <w:style w:type="paragraph" w:styleId="12">
    <w:name w:val="index 1"/>
    <w:basedOn w:val="a0"/>
    <w:next w:val="a0"/>
    <w:autoRedefine/>
    <w:semiHidden/>
    <w:pPr>
      <w:tabs>
        <w:tab w:val="right" w:leader="dot" w:pos="4334"/>
      </w:tabs>
      <w:ind w:left="220" w:hanging="220"/>
    </w:pPr>
    <w:rPr>
      <w:sz w:val="20"/>
      <w:szCs w:val="20"/>
    </w:rPr>
  </w:style>
  <w:style w:type="paragraph" w:styleId="22">
    <w:name w:val="index 2"/>
    <w:basedOn w:val="a0"/>
    <w:next w:val="a0"/>
    <w:autoRedefine/>
    <w:semiHidden/>
    <w:pPr>
      <w:tabs>
        <w:tab w:val="right" w:leader="dot" w:pos="4334"/>
      </w:tabs>
      <w:ind w:left="440" w:hanging="220"/>
    </w:pPr>
    <w:rPr>
      <w:sz w:val="20"/>
      <w:szCs w:val="20"/>
    </w:rPr>
  </w:style>
  <w:style w:type="paragraph" w:styleId="32">
    <w:name w:val="index 3"/>
    <w:basedOn w:val="a0"/>
    <w:next w:val="a0"/>
    <w:autoRedefine/>
    <w:semiHidden/>
    <w:pPr>
      <w:tabs>
        <w:tab w:val="right" w:leader="dot" w:pos="4334"/>
      </w:tabs>
      <w:ind w:left="660" w:hanging="220"/>
    </w:pPr>
    <w:rPr>
      <w:sz w:val="20"/>
      <w:szCs w:val="20"/>
    </w:rPr>
  </w:style>
  <w:style w:type="paragraph" w:styleId="42">
    <w:name w:val="index 4"/>
    <w:basedOn w:val="a0"/>
    <w:next w:val="a0"/>
    <w:autoRedefine/>
    <w:semiHidden/>
    <w:pPr>
      <w:tabs>
        <w:tab w:val="right" w:leader="dot" w:pos="4334"/>
      </w:tabs>
      <w:ind w:left="880" w:hanging="220"/>
    </w:pPr>
    <w:rPr>
      <w:sz w:val="20"/>
      <w:szCs w:val="20"/>
    </w:rPr>
  </w:style>
  <w:style w:type="paragraph" w:styleId="52">
    <w:name w:val="index 5"/>
    <w:basedOn w:val="a0"/>
    <w:next w:val="a0"/>
    <w:autoRedefine/>
    <w:semiHidden/>
    <w:pPr>
      <w:tabs>
        <w:tab w:val="right" w:leader="dot" w:pos="4334"/>
      </w:tabs>
      <w:ind w:left="1100" w:hanging="220"/>
    </w:pPr>
    <w:rPr>
      <w:sz w:val="20"/>
      <w:szCs w:val="20"/>
    </w:rPr>
  </w:style>
  <w:style w:type="paragraph" w:styleId="62">
    <w:name w:val="index 6"/>
    <w:basedOn w:val="a0"/>
    <w:next w:val="a0"/>
    <w:autoRedefine/>
    <w:semiHidden/>
    <w:pPr>
      <w:tabs>
        <w:tab w:val="right" w:leader="dot" w:pos="4334"/>
      </w:tabs>
      <w:ind w:left="1320" w:hanging="220"/>
    </w:pPr>
    <w:rPr>
      <w:sz w:val="20"/>
      <w:szCs w:val="20"/>
    </w:rPr>
  </w:style>
  <w:style w:type="paragraph" w:styleId="72">
    <w:name w:val="index 7"/>
    <w:basedOn w:val="a0"/>
    <w:next w:val="a0"/>
    <w:autoRedefine/>
    <w:semiHidden/>
    <w:pPr>
      <w:tabs>
        <w:tab w:val="right" w:leader="dot" w:pos="4334"/>
      </w:tabs>
      <w:ind w:left="1540" w:hanging="220"/>
    </w:pPr>
    <w:rPr>
      <w:sz w:val="20"/>
      <w:szCs w:val="20"/>
    </w:rPr>
  </w:style>
  <w:style w:type="paragraph" w:styleId="82">
    <w:name w:val="index 8"/>
    <w:basedOn w:val="a0"/>
    <w:next w:val="a0"/>
    <w:autoRedefine/>
    <w:semiHidden/>
    <w:pPr>
      <w:tabs>
        <w:tab w:val="right" w:leader="dot" w:pos="4334"/>
      </w:tabs>
      <w:ind w:left="1760" w:hanging="220"/>
    </w:pPr>
    <w:rPr>
      <w:sz w:val="20"/>
      <w:szCs w:val="20"/>
    </w:rPr>
  </w:style>
  <w:style w:type="paragraph" w:styleId="92">
    <w:name w:val="index 9"/>
    <w:basedOn w:val="a0"/>
    <w:next w:val="a0"/>
    <w:autoRedefine/>
    <w:semiHidden/>
    <w:pPr>
      <w:tabs>
        <w:tab w:val="right" w:leader="dot" w:pos="4334"/>
      </w:tabs>
      <w:ind w:left="1980" w:hanging="220"/>
    </w:pPr>
    <w:rPr>
      <w:sz w:val="20"/>
      <w:szCs w:val="20"/>
    </w:rPr>
  </w:style>
  <w:style w:type="paragraph" w:styleId="ac">
    <w:name w:val="index heading"/>
    <w:basedOn w:val="a0"/>
    <w:next w:val="12"/>
    <w:semiHidden/>
    <w:pPr>
      <w:spacing w:before="120" w:after="120"/>
    </w:pPr>
    <w:rPr>
      <w:b/>
      <w:bCs/>
      <w:i/>
      <w:iCs/>
      <w:sz w:val="20"/>
      <w:szCs w:val="20"/>
    </w:rPr>
  </w:style>
  <w:style w:type="paragraph" w:customStyle="1" w:styleId="table1">
    <w:name w:val="table1"/>
    <w:basedOn w:val="a0"/>
    <w:pPr>
      <w:tabs>
        <w:tab w:val="left" w:pos="360"/>
        <w:tab w:val="left" w:pos="720"/>
        <w:tab w:val="left" w:pos="1080"/>
        <w:tab w:val="left" w:pos="1440"/>
        <w:tab w:val="left" w:pos="1800"/>
        <w:tab w:val="left" w:pos="2160"/>
      </w:tabs>
      <w:suppressAutoHyphens/>
      <w:spacing w:line="245" w:lineRule="exact"/>
      <w:ind w:right="286"/>
      <w:jc w:val="both"/>
    </w:pPr>
    <w:rPr>
      <w:rFonts w:ascii="CG Times" w:hAnsi="CG Times" w:cs="CG Times"/>
      <w:spacing w:val="-2"/>
      <w:sz w:val="20"/>
      <w:szCs w:val="20"/>
      <w:lang w:val="en-US"/>
    </w:rPr>
  </w:style>
  <w:style w:type="character" w:styleId="ad">
    <w:name w:val="footnote reference"/>
    <w:semiHidden/>
    <w:rPr>
      <w:rFonts w:cs="Times New Roman"/>
      <w:vertAlign w:val="superscript"/>
    </w:rPr>
  </w:style>
  <w:style w:type="paragraph" w:styleId="ae">
    <w:name w:val="footnote text"/>
    <w:basedOn w:val="a0"/>
    <w:link w:val="af"/>
    <w:semiHidden/>
    <w:rPr>
      <w:sz w:val="20"/>
      <w:szCs w:val="20"/>
      <w:lang w:eastAsia="x-none"/>
    </w:rPr>
  </w:style>
  <w:style w:type="character" w:customStyle="1" w:styleId="af">
    <w:name w:val="註腳文字 字元"/>
    <w:link w:val="ae"/>
    <w:semiHidden/>
    <w:rPr>
      <w:rFonts w:ascii="Times New Roman" w:eastAsia="新細明體" w:hAnsi="Times New Roman" w:cs="Times New Roman"/>
      <w:kern w:val="0"/>
      <w:sz w:val="20"/>
      <w:szCs w:val="20"/>
      <w:lang w:val="en-GB" w:eastAsia="x-none"/>
    </w:rPr>
  </w:style>
  <w:style w:type="paragraph" w:customStyle="1" w:styleId="Point2">
    <w:name w:val="Point2"/>
    <w:basedOn w:val="a0"/>
    <w:rsid w:val="00017E5B"/>
    <w:pPr>
      <w:spacing w:before="120"/>
      <w:ind w:left="3690" w:hanging="360"/>
      <w:jc w:val="both"/>
    </w:pPr>
    <w:rPr>
      <w:kern w:val="22"/>
    </w:rPr>
  </w:style>
  <w:style w:type="paragraph" w:styleId="af0">
    <w:name w:val="Title"/>
    <w:basedOn w:val="a0"/>
    <w:link w:val="af1"/>
    <w:qFormat/>
    <w:pPr>
      <w:tabs>
        <w:tab w:val="left" w:pos="720"/>
      </w:tabs>
      <w:jc w:val="center"/>
    </w:pPr>
    <w:rPr>
      <w:rFonts w:ascii="Cambria" w:hAnsi="Cambria"/>
      <w:b/>
      <w:bCs/>
      <w:sz w:val="32"/>
      <w:szCs w:val="32"/>
      <w:lang w:eastAsia="x-none"/>
    </w:rPr>
  </w:style>
  <w:style w:type="character" w:customStyle="1" w:styleId="af1">
    <w:name w:val="標題 字元"/>
    <w:link w:val="af0"/>
    <w:rPr>
      <w:rFonts w:ascii="Cambria" w:eastAsia="新細明體" w:hAnsi="Cambria" w:cs="Times New Roman"/>
      <w:b/>
      <w:bCs/>
      <w:kern w:val="0"/>
      <w:sz w:val="32"/>
      <w:szCs w:val="32"/>
      <w:lang w:val="en-GB" w:eastAsia="x-none"/>
    </w:rPr>
  </w:style>
  <w:style w:type="paragraph" w:styleId="af2">
    <w:name w:val="Normal Indent"/>
    <w:basedOn w:val="a0"/>
    <w:pPr>
      <w:widowControl w:val="0"/>
      <w:overflowPunct/>
      <w:ind w:left="480"/>
      <w:jc w:val="both"/>
      <w:textAlignment w:val="auto"/>
    </w:pPr>
    <w:rPr>
      <w:kern w:val="2"/>
      <w:sz w:val="24"/>
      <w:szCs w:val="24"/>
      <w:lang w:val="en-US"/>
    </w:rPr>
  </w:style>
  <w:style w:type="paragraph" w:styleId="33">
    <w:name w:val="Body Text Indent 3"/>
    <w:basedOn w:val="a0"/>
    <w:link w:val="34"/>
    <w:pPr>
      <w:widowControl w:val="0"/>
      <w:tabs>
        <w:tab w:val="left" w:pos="567"/>
      </w:tabs>
      <w:overflowPunct/>
      <w:ind w:left="567"/>
      <w:jc w:val="both"/>
      <w:textAlignment w:val="auto"/>
    </w:pPr>
    <w:rPr>
      <w:sz w:val="16"/>
      <w:szCs w:val="16"/>
      <w:lang w:eastAsia="x-none"/>
    </w:rPr>
  </w:style>
  <w:style w:type="character" w:customStyle="1" w:styleId="34">
    <w:name w:val="本文縮排 3 字元"/>
    <w:link w:val="33"/>
    <w:semiHidden/>
    <w:rPr>
      <w:rFonts w:ascii="Times New Roman" w:eastAsia="新細明體" w:hAnsi="Times New Roman" w:cs="Times New Roman"/>
      <w:kern w:val="0"/>
      <w:sz w:val="16"/>
      <w:szCs w:val="16"/>
      <w:lang w:val="en-GB" w:eastAsia="x-none"/>
    </w:rPr>
  </w:style>
  <w:style w:type="paragraph" w:styleId="af3">
    <w:name w:val="Body Text Indent"/>
    <w:basedOn w:val="a0"/>
    <w:link w:val="af4"/>
    <w:pPr>
      <w:ind w:left="660" w:hanging="660"/>
    </w:pPr>
    <w:rPr>
      <w:szCs w:val="20"/>
      <w:lang w:eastAsia="x-none"/>
    </w:rPr>
  </w:style>
  <w:style w:type="character" w:customStyle="1" w:styleId="af4">
    <w:name w:val="本文縮排 字元"/>
    <w:link w:val="af3"/>
    <w:semiHidden/>
    <w:rPr>
      <w:rFonts w:ascii="Times New Roman" w:eastAsia="新細明體" w:hAnsi="Times New Roman" w:cs="Times New Roman"/>
      <w:kern w:val="0"/>
      <w:sz w:val="22"/>
      <w:lang w:val="en-GB" w:eastAsia="x-none"/>
    </w:rPr>
  </w:style>
  <w:style w:type="paragraph" w:styleId="23">
    <w:name w:val="Body Text Indent 2"/>
    <w:basedOn w:val="a0"/>
    <w:link w:val="24"/>
    <w:pPr>
      <w:ind w:left="662" w:hanging="662"/>
    </w:pPr>
    <w:rPr>
      <w:szCs w:val="20"/>
      <w:lang w:eastAsia="x-none"/>
    </w:rPr>
  </w:style>
  <w:style w:type="character" w:customStyle="1" w:styleId="24">
    <w:name w:val="本文縮排 2 字元"/>
    <w:link w:val="23"/>
    <w:semiHidden/>
    <w:rPr>
      <w:rFonts w:ascii="Times New Roman" w:eastAsia="新細明體" w:hAnsi="Times New Roman" w:cs="Times New Roman"/>
      <w:kern w:val="0"/>
      <w:sz w:val="22"/>
      <w:lang w:val="en-GB" w:eastAsia="x-none"/>
    </w:rPr>
  </w:style>
  <w:style w:type="paragraph" w:styleId="af5">
    <w:name w:val="Block Text"/>
    <w:basedOn w:val="a0"/>
    <w:pPr>
      <w:tabs>
        <w:tab w:val="left" w:pos="900"/>
      </w:tabs>
      <w:ind w:left="1800" w:right="389" w:hanging="1800"/>
      <w:jc w:val="both"/>
    </w:pPr>
  </w:style>
  <w:style w:type="paragraph" w:styleId="af6">
    <w:name w:val="Body Text"/>
    <w:basedOn w:val="a0"/>
    <w:link w:val="af7"/>
    <w:pPr>
      <w:widowControl w:val="0"/>
      <w:tabs>
        <w:tab w:val="left" w:pos="902"/>
      </w:tabs>
    </w:pPr>
    <w:rPr>
      <w:szCs w:val="20"/>
      <w:lang w:eastAsia="x-none"/>
    </w:rPr>
  </w:style>
  <w:style w:type="character" w:customStyle="1" w:styleId="af7">
    <w:name w:val="本文 字元"/>
    <w:link w:val="af6"/>
    <w:semiHidden/>
    <w:rPr>
      <w:rFonts w:ascii="Times New Roman" w:eastAsia="新細明體" w:hAnsi="Times New Roman" w:cs="Times New Roman"/>
      <w:kern w:val="0"/>
      <w:sz w:val="22"/>
      <w:lang w:val="en-GB" w:eastAsia="x-none"/>
    </w:rPr>
  </w:style>
  <w:style w:type="paragraph" w:styleId="af8">
    <w:name w:val="Balloon Text"/>
    <w:basedOn w:val="a0"/>
    <w:link w:val="af9"/>
    <w:semiHidden/>
    <w:rPr>
      <w:rFonts w:ascii="Cambria" w:hAnsi="Cambria"/>
      <w:sz w:val="18"/>
      <w:szCs w:val="18"/>
      <w:lang w:eastAsia="x-none"/>
    </w:rPr>
  </w:style>
  <w:style w:type="character" w:customStyle="1" w:styleId="af9">
    <w:name w:val="註解方塊文字 字元"/>
    <w:link w:val="af8"/>
    <w:semiHidden/>
    <w:rPr>
      <w:rFonts w:ascii="Cambria" w:eastAsia="新細明體" w:hAnsi="Cambria" w:cs="Times New Roman"/>
      <w:kern w:val="0"/>
      <w:sz w:val="18"/>
      <w:szCs w:val="18"/>
      <w:lang w:val="en-GB" w:eastAsia="x-none"/>
    </w:rPr>
  </w:style>
  <w:style w:type="paragraph" w:styleId="afa">
    <w:name w:val="List Paragraph"/>
    <w:basedOn w:val="a0"/>
    <w:link w:val="afb"/>
    <w:qFormat/>
    <w:rsid w:val="00CE2728"/>
    <w:pPr>
      <w:ind w:leftChars="200" w:left="480"/>
    </w:pPr>
  </w:style>
  <w:style w:type="paragraph" w:styleId="afc">
    <w:name w:val="annotation subject"/>
    <w:basedOn w:val="aa"/>
    <w:next w:val="aa"/>
    <w:link w:val="afd"/>
    <w:rsid w:val="0059635A"/>
    <w:rPr>
      <w:b/>
      <w:bCs/>
      <w:szCs w:val="22"/>
    </w:rPr>
  </w:style>
  <w:style w:type="character" w:customStyle="1" w:styleId="afd">
    <w:name w:val="註解主旨 字元"/>
    <w:link w:val="afc"/>
    <w:rsid w:val="0059635A"/>
    <w:rPr>
      <w:rFonts w:ascii="Times New Roman" w:eastAsia="新細明體" w:hAnsi="Times New Roman" w:cs="Times New Roman"/>
      <w:b/>
      <w:bCs/>
      <w:kern w:val="0"/>
      <w:sz w:val="22"/>
      <w:szCs w:val="22"/>
      <w:lang w:val="en-GB" w:eastAsia="x-none"/>
    </w:rPr>
  </w:style>
  <w:style w:type="paragraph" w:styleId="afe">
    <w:name w:val="Date"/>
    <w:basedOn w:val="a0"/>
    <w:next w:val="a0"/>
    <w:rsid w:val="009278ED"/>
    <w:pPr>
      <w:jc w:val="right"/>
    </w:pPr>
  </w:style>
  <w:style w:type="paragraph" w:customStyle="1" w:styleId="a">
    <w:name w:val="內文縮排重點"/>
    <w:basedOn w:val="af2"/>
    <w:rsid w:val="00017E5B"/>
    <w:pPr>
      <w:numPr>
        <w:numId w:val="2"/>
      </w:numPr>
      <w:autoSpaceDE/>
      <w:autoSpaceDN/>
      <w:adjustRightInd/>
      <w:spacing w:after="120"/>
      <w:ind w:left="0"/>
    </w:pPr>
  </w:style>
  <w:style w:type="table" w:styleId="aff">
    <w:name w:val="Table Grid"/>
    <w:basedOn w:val="a2"/>
    <w:uiPriority w:val="59"/>
    <w:rsid w:val="003624C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table of figures"/>
    <w:basedOn w:val="a0"/>
    <w:next w:val="a0"/>
    <w:autoRedefine/>
    <w:semiHidden/>
    <w:rsid w:val="00211E68"/>
    <w:pPr>
      <w:widowControl w:val="0"/>
      <w:tabs>
        <w:tab w:val="left" w:pos="1440"/>
        <w:tab w:val="right" w:leader="dot" w:pos="9741"/>
      </w:tabs>
      <w:overflowPunct/>
      <w:autoSpaceDE/>
      <w:autoSpaceDN/>
      <w:adjustRightInd/>
      <w:ind w:leftChars="100" w:left="1441" w:rightChars="100" w:right="240" w:hangingChars="500" w:hanging="1201"/>
      <w:jc w:val="both"/>
      <w:textAlignment w:val="auto"/>
    </w:pPr>
    <w:rPr>
      <w:iCs/>
      <w:noProof/>
      <w:color w:val="000000"/>
      <w:kern w:val="2"/>
      <w:sz w:val="24"/>
      <w:szCs w:val="24"/>
      <w:lang w:val="en-US"/>
    </w:rPr>
  </w:style>
  <w:style w:type="paragraph" w:customStyle="1" w:styleId="DefaultText">
    <w:name w:val="Default Text"/>
    <w:basedOn w:val="a0"/>
    <w:rsid w:val="00747CC3"/>
    <w:rPr>
      <w:sz w:val="24"/>
      <w:szCs w:val="20"/>
    </w:rPr>
  </w:style>
  <w:style w:type="paragraph" w:styleId="aff1">
    <w:name w:val="Revision"/>
    <w:hidden/>
    <w:uiPriority w:val="99"/>
    <w:semiHidden/>
    <w:rsid w:val="00714FEE"/>
    <w:rPr>
      <w:rFonts w:ascii="Times New Roman" w:hAnsi="Times New Roman"/>
      <w:sz w:val="22"/>
      <w:szCs w:val="22"/>
      <w:lang w:val="en-GB"/>
    </w:rPr>
  </w:style>
  <w:style w:type="character" w:customStyle="1" w:styleId="afb">
    <w:name w:val="清單段落 字元"/>
    <w:link w:val="afa"/>
    <w:locked/>
    <w:rsid w:val="009963B0"/>
    <w:rPr>
      <w:rFonts w:ascii="Times New Roman" w:hAnsi="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01A27-2FC9-442D-ADD3-780B8B3D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1286</TotalTime>
  <Pages>30</Pages>
  <Words>4879</Words>
  <Characters>26356</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PART V</vt:lpstr>
    </vt:vector>
  </TitlesOfParts>
  <Company>The Government of the HKSAR</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dc:title>
  <dc:creator>Kitty SL KWAN</dc:creator>
  <cp:lastModifiedBy>Rex LAU</cp:lastModifiedBy>
  <cp:revision>76</cp:revision>
  <cp:lastPrinted>2023-10-18T09:26:00Z</cp:lastPrinted>
  <dcterms:created xsi:type="dcterms:W3CDTF">2023-08-23T01:27:00Z</dcterms:created>
  <dcterms:modified xsi:type="dcterms:W3CDTF">2024-02-15T08:19:00Z</dcterms:modified>
</cp:coreProperties>
</file>